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95464B" w14:textId="3C9F435F" w:rsidR="000143B4" w:rsidRPr="009B5F16" w:rsidRDefault="005F6CFD">
      <w:pPr>
        <w:pBdr>
          <w:bottom w:val="single" w:sz="6" w:space="1" w:color="auto"/>
        </w:pBdr>
        <w:ind w:left="0" w:right="-143"/>
        <w:rPr>
          <w:rFonts w:ascii="Calibri" w:hAnsi="Calibri"/>
          <w:spacing w:val="0"/>
          <w:sz w:val="24"/>
          <w:szCs w:val="24"/>
        </w:rPr>
      </w:pPr>
      <w:r w:rsidRPr="009B5F16">
        <w:rPr>
          <w:rFonts w:ascii="Calibri" w:hAnsi="Calibri"/>
          <w:spacing w:val="0"/>
          <w:sz w:val="24"/>
          <w:szCs w:val="24"/>
        </w:rPr>
        <w:t>Aktuelle</w:t>
      </w:r>
      <w:r w:rsidR="00A3551F">
        <w:rPr>
          <w:rFonts w:ascii="Calibri" w:hAnsi="Calibri"/>
          <w:spacing w:val="0"/>
          <w:sz w:val="24"/>
          <w:szCs w:val="24"/>
        </w:rPr>
        <w:t xml:space="preserve"> Presseinformation</w:t>
      </w:r>
    </w:p>
    <w:p w14:paraId="02B66A1D" w14:textId="77777777" w:rsidR="000143B4" w:rsidRPr="005951C3" w:rsidRDefault="000143B4">
      <w:pPr>
        <w:ind w:left="0" w:right="-143"/>
        <w:rPr>
          <w:rFonts w:ascii="Calibri" w:hAnsi="Calibri"/>
          <w:b/>
          <w:spacing w:val="0"/>
          <w:sz w:val="16"/>
          <w:szCs w:val="16"/>
        </w:rPr>
      </w:pPr>
    </w:p>
    <w:p w14:paraId="2B119D39" w14:textId="77777777" w:rsidR="000143B4" w:rsidRPr="005951C3" w:rsidRDefault="000143B4">
      <w:pPr>
        <w:ind w:left="0" w:right="-143"/>
        <w:rPr>
          <w:rFonts w:ascii="Calibri" w:hAnsi="Calibri"/>
          <w:spacing w:val="0"/>
          <w:sz w:val="16"/>
          <w:szCs w:val="16"/>
          <w:u w:val="single"/>
        </w:rPr>
      </w:pPr>
    </w:p>
    <w:p w14:paraId="5DC96082" w14:textId="0194A5F3" w:rsidR="00C90672" w:rsidRPr="005951C3" w:rsidRDefault="008B250C" w:rsidP="00C90672">
      <w:pPr>
        <w:ind w:left="0" w:right="-143"/>
        <w:rPr>
          <w:rFonts w:ascii="Calibri" w:hAnsi="Calibri"/>
          <w:i/>
          <w:spacing w:val="0"/>
          <w:sz w:val="19"/>
          <w:szCs w:val="19"/>
        </w:rPr>
      </w:pPr>
      <w:r w:rsidRPr="005951C3">
        <w:rPr>
          <w:rFonts w:ascii="Calibri" w:hAnsi="Calibri"/>
          <w:i/>
          <w:spacing w:val="0"/>
          <w:sz w:val="19"/>
          <w:szCs w:val="19"/>
        </w:rPr>
        <w:t>Verpackungs</w:t>
      </w:r>
      <w:r w:rsidR="00F82AE1" w:rsidRPr="005951C3">
        <w:rPr>
          <w:rFonts w:ascii="Calibri" w:hAnsi="Calibri"/>
          <w:i/>
          <w:spacing w:val="0"/>
          <w:sz w:val="19"/>
          <w:szCs w:val="19"/>
        </w:rPr>
        <w:t xml:space="preserve">technik/ </w:t>
      </w:r>
      <w:r w:rsidR="00686297" w:rsidRPr="005951C3">
        <w:rPr>
          <w:rFonts w:ascii="Calibri" w:hAnsi="Calibri"/>
          <w:i/>
          <w:spacing w:val="0"/>
          <w:sz w:val="19"/>
          <w:szCs w:val="19"/>
        </w:rPr>
        <w:t xml:space="preserve">Transporttechnik/ </w:t>
      </w:r>
      <w:r w:rsidR="0087279C" w:rsidRPr="005951C3">
        <w:rPr>
          <w:rFonts w:ascii="Calibri" w:hAnsi="Calibri"/>
          <w:i/>
          <w:spacing w:val="0"/>
          <w:sz w:val="19"/>
          <w:szCs w:val="19"/>
        </w:rPr>
        <w:t xml:space="preserve">Kunststofftechnik/ </w:t>
      </w:r>
      <w:r w:rsidR="003C277D" w:rsidRPr="005951C3">
        <w:rPr>
          <w:rFonts w:ascii="Calibri" w:hAnsi="Calibri"/>
          <w:i/>
          <w:spacing w:val="0"/>
          <w:sz w:val="19"/>
          <w:szCs w:val="19"/>
        </w:rPr>
        <w:t xml:space="preserve">Produktschutz/ </w:t>
      </w:r>
      <w:r w:rsidR="00E8292D" w:rsidRPr="005951C3">
        <w:rPr>
          <w:rFonts w:ascii="Calibri" w:hAnsi="Calibri"/>
          <w:i/>
          <w:spacing w:val="0"/>
          <w:sz w:val="19"/>
          <w:szCs w:val="19"/>
        </w:rPr>
        <w:t>Logistik</w:t>
      </w:r>
      <w:r w:rsidR="00A3551F">
        <w:rPr>
          <w:rFonts w:ascii="Calibri" w:hAnsi="Calibri"/>
          <w:i/>
          <w:spacing w:val="0"/>
          <w:sz w:val="19"/>
          <w:szCs w:val="19"/>
        </w:rPr>
        <w:t>/ Unternehmen</w:t>
      </w:r>
    </w:p>
    <w:p w14:paraId="1188530A" w14:textId="77777777" w:rsidR="00C90672" w:rsidRPr="005951C3" w:rsidRDefault="00C90672" w:rsidP="00C90672">
      <w:pPr>
        <w:ind w:left="0" w:right="-143"/>
        <w:rPr>
          <w:rFonts w:ascii="Calibri" w:hAnsi="Calibri"/>
          <w:spacing w:val="0"/>
          <w:sz w:val="19"/>
          <w:szCs w:val="19"/>
        </w:rPr>
      </w:pPr>
    </w:p>
    <w:p w14:paraId="35E66B1E" w14:textId="3F44A8E4" w:rsidR="007D37CA" w:rsidRPr="00A002DD" w:rsidRDefault="00793D8C" w:rsidP="00A002DD">
      <w:pPr>
        <w:spacing w:after="120"/>
        <w:ind w:left="0" w:right="-142"/>
        <w:rPr>
          <w:rFonts w:ascii="Calibri" w:hAnsi="Calibri"/>
          <w:spacing w:val="-4"/>
          <w:sz w:val="40"/>
          <w:szCs w:val="40"/>
          <w:u w:val="single"/>
        </w:rPr>
      </w:pPr>
      <w:r>
        <w:rPr>
          <w:rFonts w:ascii="Calibri" w:hAnsi="Calibri"/>
          <w:b/>
          <w:spacing w:val="-4"/>
          <w:sz w:val="40"/>
          <w:szCs w:val="40"/>
        </w:rPr>
        <w:t>N</w:t>
      </w:r>
      <w:r w:rsidR="00A3551F">
        <w:rPr>
          <w:rFonts w:ascii="Calibri" w:hAnsi="Calibri"/>
          <w:b/>
          <w:spacing w:val="-4"/>
          <w:sz w:val="40"/>
          <w:szCs w:val="40"/>
        </w:rPr>
        <w:t>achhaltige Koffer</w:t>
      </w:r>
      <w:r w:rsidRPr="00793D8C">
        <w:rPr>
          <w:rFonts w:ascii="Calibri" w:hAnsi="Calibri"/>
          <w:b/>
          <w:spacing w:val="-4"/>
          <w:sz w:val="40"/>
          <w:szCs w:val="40"/>
        </w:rPr>
        <w:t xml:space="preserve"> </w:t>
      </w:r>
      <w:r>
        <w:rPr>
          <w:rFonts w:ascii="Calibri" w:hAnsi="Calibri"/>
          <w:b/>
          <w:spacing w:val="-4"/>
          <w:sz w:val="40"/>
          <w:szCs w:val="40"/>
        </w:rPr>
        <w:t>erhalten ökologisches Gütesiegel</w:t>
      </w:r>
    </w:p>
    <w:p w14:paraId="63A8387C" w14:textId="563C2D6C" w:rsidR="007D37CA" w:rsidRPr="00CD5DC8" w:rsidRDefault="00CD5DC8" w:rsidP="003F7D1B">
      <w:pPr>
        <w:spacing w:after="240"/>
        <w:ind w:left="0"/>
        <w:rPr>
          <w:rFonts w:ascii="Calibri" w:hAnsi="Calibri"/>
          <w:b/>
          <w:spacing w:val="-2"/>
          <w:sz w:val="23"/>
          <w:szCs w:val="23"/>
        </w:rPr>
      </w:pPr>
      <w:r w:rsidRPr="00CD5DC8">
        <w:rPr>
          <w:rFonts w:ascii="Calibri" w:hAnsi="Calibri"/>
          <w:b/>
          <w:spacing w:val="-2"/>
          <w:sz w:val="23"/>
          <w:szCs w:val="23"/>
        </w:rPr>
        <w:t xml:space="preserve">Die </w:t>
      </w:r>
      <w:r w:rsidR="00A3551F" w:rsidRPr="00CD5DC8">
        <w:rPr>
          <w:rFonts w:ascii="Calibri" w:hAnsi="Calibri"/>
          <w:b/>
          <w:spacing w:val="-2"/>
          <w:sz w:val="23"/>
          <w:szCs w:val="23"/>
        </w:rPr>
        <w:t xml:space="preserve">Jury von GREEN BRANDS </w:t>
      </w:r>
      <w:r w:rsidR="00CF32AC" w:rsidRPr="00CD5DC8">
        <w:rPr>
          <w:rFonts w:ascii="Calibri" w:hAnsi="Calibri"/>
          <w:b/>
          <w:spacing w:val="-2"/>
          <w:sz w:val="23"/>
          <w:szCs w:val="23"/>
        </w:rPr>
        <w:t xml:space="preserve">Germany </w:t>
      </w:r>
      <w:r w:rsidR="00A3551F" w:rsidRPr="00CD5DC8">
        <w:rPr>
          <w:rFonts w:ascii="Calibri" w:hAnsi="Calibri"/>
          <w:b/>
          <w:spacing w:val="-2"/>
          <w:sz w:val="23"/>
          <w:szCs w:val="23"/>
        </w:rPr>
        <w:t xml:space="preserve">prämiert </w:t>
      </w:r>
      <w:r w:rsidRPr="00CD5DC8">
        <w:rPr>
          <w:rFonts w:ascii="Calibri" w:hAnsi="Calibri"/>
          <w:b/>
          <w:spacing w:val="-2"/>
          <w:sz w:val="23"/>
          <w:szCs w:val="23"/>
        </w:rPr>
        <w:t xml:space="preserve">die </w:t>
      </w:r>
      <w:r w:rsidR="00A3551F" w:rsidRPr="00CD5DC8">
        <w:rPr>
          <w:rFonts w:ascii="Calibri" w:hAnsi="Calibri"/>
          <w:b/>
          <w:spacing w:val="-2"/>
          <w:sz w:val="23"/>
          <w:szCs w:val="23"/>
        </w:rPr>
        <w:t>ORGANICLINE</w:t>
      </w:r>
      <w:r w:rsidR="00CF32AC" w:rsidRPr="00CD5DC8">
        <w:rPr>
          <w:rFonts w:ascii="Calibri" w:hAnsi="Calibri"/>
          <w:b/>
          <w:spacing w:val="-2"/>
          <w:sz w:val="23"/>
          <w:szCs w:val="23"/>
        </w:rPr>
        <w:t>-Produkte</w:t>
      </w:r>
      <w:r w:rsidR="00A3551F" w:rsidRPr="00CD5DC8">
        <w:rPr>
          <w:rFonts w:ascii="Calibri" w:hAnsi="Calibri"/>
          <w:b/>
          <w:spacing w:val="-2"/>
          <w:sz w:val="23"/>
          <w:szCs w:val="23"/>
        </w:rPr>
        <w:t xml:space="preserve"> von </w:t>
      </w:r>
      <w:r w:rsidR="009D478E" w:rsidRPr="00CD5DC8">
        <w:rPr>
          <w:rFonts w:ascii="Calibri" w:hAnsi="Calibri"/>
          <w:b/>
          <w:spacing w:val="-2"/>
          <w:sz w:val="23"/>
          <w:szCs w:val="23"/>
        </w:rPr>
        <w:t>W.AG</w:t>
      </w:r>
      <w:r w:rsidR="00A3551F" w:rsidRPr="00CD5DC8">
        <w:rPr>
          <w:rFonts w:ascii="Calibri" w:hAnsi="Calibri"/>
          <w:b/>
          <w:spacing w:val="-2"/>
          <w:sz w:val="23"/>
          <w:szCs w:val="23"/>
        </w:rPr>
        <w:t xml:space="preserve"> </w:t>
      </w:r>
    </w:p>
    <w:p w14:paraId="35E48667" w14:textId="523CE5BC" w:rsidR="00AF5979" w:rsidRPr="003F7D1B" w:rsidRDefault="00CD5DC8" w:rsidP="003F7D1B">
      <w:pPr>
        <w:spacing w:after="240" w:line="360" w:lineRule="auto"/>
        <w:ind w:left="0"/>
        <w:jc w:val="both"/>
        <w:rPr>
          <w:rFonts w:ascii="Calibri" w:hAnsi="Calibri"/>
          <w:b/>
          <w:spacing w:val="0"/>
          <w:sz w:val="21"/>
          <w:szCs w:val="21"/>
        </w:rPr>
      </w:pPr>
      <w:r w:rsidRPr="003F7D1B">
        <w:rPr>
          <w:rFonts w:ascii="Calibri" w:hAnsi="Calibri"/>
          <w:b/>
          <w:spacing w:val="0"/>
          <w:sz w:val="21"/>
          <w:szCs w:val="21"/>
        </w:rPr>
        <w:t xml:space="preserve">Seit 2019 fertigt W.AG die Koffer und Boxen seiner ORGANICLINE vollständig aus einem innovativen Bio-Polymer, das bis zu 93 Prozent aus nachwachsenden Rohstoffen besteht. </w:t>
      </w:r>
      <w:r w:rsidR="00B17147" w:rsidRPr="003F7D1B">
        <w:rPr>
          <w:rFonts w:ascii="Calibri" w:hAnsi="Calibri"/>
          <w:b/>
          <w:spacing w:val="0"/>
          <w:sz w:val="21"/>
          <w:szCs w:val="21"/>
        </w:rPr>
        <w:t xml:space="preserve">Dafür erhielt </w:t>
      </w:r>
      <w:r w:rsidRPr="003F7D1B">
        <w:rPr>
          <w:rFonts w:ascii="Calibri" w:hAnsi="Calibri"/>
          <w:b/>
          <w:spacing w:val="0"/>
          <w:sz w:val="21"/>
          <w:szCs w:val="21"/>
        </w:rPr>
        <w:t xml:space="preserve">der deutsche Hersteller </w:t>
      </w:r>
      <w:r w:rsidR="00B17147" w:rsidRPr="003F7D1B">
        <w:rPr>
          <w:rFonts w:ascii="Calibri" w:hAnsi="Calibri"/>
          <w:b/>
          <w:spacing w:val="0"/>
          <w:sz w:val="21"/>
          <w:szCs w:val="21"/>
        </w:rPr>
        <w:t xml:space="preserve">vor wenigen Tagen nun </w:t>
      </w:r>
      <w:r w:rsidR="00AF5979" w:rsidRPr="003F7D1B">
        <w:rPr>
          <w:rFonts w:ascii="Calibri" w:hAnsi="Calibri"/>
          <w:b/>
          <w:spacing w:val="0"/>
          <w:sz w:val="21"/>
          <w:szCs w:val="21"/>
        </w:rPr>
        <w:t>das Gütesiegel der</w:t>
      </w:r>
      <w:r w:rsidR="00CF32AC" w:rsidRPr="003F7D1B">
        <w:rPr>
          <w:rFonts w:ascii="Calibri" w:hAnsi="Calibri"/>
          <w:b/>
          <w:spacing w:val="0"/>
          <w:sz w:val="21"/>
          <w:szCs w:val="21"/>
        </w:rPr>
        <w:t xml:space="preserve"> internationale</w:t>
      </w:r>
      <w:r w:rsidR="00AF5979" w:rsidRPr="003F7D1B">
        <w:rPr>
          <w:rFonts w:ascii="Calibri" w:hAnsi="Calibri"/>
          <w:b/>
          <w:spacing w:val="0"/>
          <w:sz w:val="21"/>
          <w:szCs w:val="21"/>
        </w:rPr>
        <w:t>n</w:t>
      </w:r>
      <w:r w:rsidR="00CF32AC" w:rsidRPr="003F7D1B">
        <w:rPr>
          <w:rFonts w:ascii="Calibri" w:hAnsi="Calibri"/>
          <w:b/>
          <w:spacing w:val="0"/>
          <w:sz w:val="21"/>
          <w:szCs w:val="21"/>
        </w:rPr>
        <w:t xml:space="preserve"> Markenbewertungs-Organisation GREEN BRANDS</w:t>
      </w:r>
      <w:r w:rsidR="00AF5979" w:rsidRPr="003F7D1B">
        <w:rPr>
          <w:rFonts w:ascii="Calibri" w:hAnsi="Calibri"/>
          <w:b/>
          <w:spacing w:val="0"/>
          <w:sz w:val="21"/>
          <w:szCs w:val="21"/>
        </w:rPr>
        <w:t>. Die Auszeichnung b</w:t>
      </w:r>
      <w:r w:rsidR="00B17147" w:rsidRPr="003F7D1B">
        <w:rPr>
          <w:rFonts w:ascii="Calibri" w:hAnsi="Calibri"/>
          <w:b/>
          <w:spacing w:val="0"/>
          <w:sz w:val="21"/>
          <w:szCs w:val="21"/>
        </w:rPr>
        <w:t>estätigt</w:t>
      </w:r>
      <w:r w:rsidR="00AF5979" w:rsidRPr="003F7D1B">
        <w:rPr>
          <w:rFonts w:ascii="Calibri" w:hAnsi="Calibri"/>
          <w:b/>
          <w:spacing w:val="0"/>
          <w:sz w:val="21"/>
          <w:szCs w:val="21"/>
        </w:rPr>
        <w:t>, dass es sich bei den Koffern der ORGANICLINE über ökologisch nachhaltige und besonders ressourcenschonende Produkte handelt.</w:t>
      </w:r>
    </w:p>
    <w:p w14:paraId="6D69806B" w14:textId="19255A44" w:rsidR="00682D6F" w:rsidRPr="003F7D1B" w:rsidRDefault="00A904B6" w:rsidP="003F7D1B">
      <w:pPr>
        <w:spacing w:after="240" w:line="360" w:lineRule="auto"/>
        <w:ind w:left="0"/>
        <w:jc w:val="both"/>
        <w:rPr>
          <w:rFonts w:ascii="Calibri" w:hAnsi="Calibri" w:cs="Calibri"/>
          <w:bCs/>
          <w:spacing w:val="0"/>
          <w:sz w:val="21"/>
          <w:szCs w:val="21"/>
        </w:rPr>
      </w:pPr>
      <w:r w:rsidRPr="00493E7F">
        <w:rPr>
          <w:rFonts w:ascii="Calibri" w:hAnsi="Calibri" w:cs="Calibri"/>
          <w:bCs/>
          <w:i/>
          <w:iCs/>
          <w:spacing w:val="0"/>
          <w:sz w:val="21"/>
          <w:szCs w:val="21"/>
        </w:rPr>
        <w:t xml:space="preserve">Geisa, </w:t>
      </w:r>
      <w:r w:rsidR="00EE1284">
        <w:rPr>
          <w:rFonts w:ascii="Calibri" w:hAnsi="Calibri" w:cs="Calibri"/>
          <w:bCs/>
          <w:i/>
          <w:iCs/>
          <w:spacing w:val="0"/>
          <w:sz w:val="21"/>
          <w:szCs w:val="21"/>
        </w:rPr>
        <w:t>Februar 2021</w:t>
      </w:r>
      <w:r w:rsidRPr="00493E7F">
        <w:rPr>
          <w:rFonts w:ascii="Calibri" w:hAnsi="Calibri" w:cs="Calibri"/>
          <w:bCs/>
          <w:i/>
          <w:iCs/>
          <w:spacing w:val="0"/>
          <w:sz w:val="21"/>
          <w:szCs w:val="21"/>
        </w:rPr>
        <w:t xml:space="preserve">. – </w:t>
      </w:r>
      <w:r w:rsidR="00221229" w:rsidRPr="00493E7F">
        <w:rPr>
          <w:rFonts w:ascii="Calibri" w:hAnsi="Calibri" w:cs="Calibri"/>
          <w:bCs/>
          <w:spacing w:val="0"/>
          <w:sz w:val="21"/>
          <w:szCs w:val="21"/>
        </w:rPr>
        <w:t xml:space="preserve">„Die Auszeichnung unserer ORGANICLINE mit dem Gütesiegel von GREEN BRANDS Germany erfüllt uns mit Stolz und Freude. </w:t>
      </w:r>
      <w:r w:rsidR="00D04FD6" w:rsidRPr="00493E7F">
        <w:rPr>
          <w:rFonts w:ascii="Calibri" w:hAnsi="Calibri" w:cs="Calibri"/>
          <w:bCs/>
          <w:spacing w:val="0"/>
          <w:sz w:val="21"/>
          <w:szCs w:val="21"/>
        </w:rPr>
        <w:t xml:space="preserve">Zugleich bestärkt sie uns darin, all </w:t>
      </w:r>
      <w:r w:rsidR="00221229" w:rsidRPr="00493E7F">
        <w:rPr>
          <w:rFonts w:ascii="Calibri" w:hAnsi="Calibri" w:cs="Calibri"/>
          <w:bCs/>
          <w:spacing w:val="0"/>
          <w:sz w:val="21"/>
          <w:szCs w:val="21"/>
        </w:rPr>
        <w:t xml:space="preserve">unsere Kofferlösungen </w:t>
      </w:r>
      <w:r w:rsidR="008C7E69" w:rsidRPr="00493E7F">
        <w:rPr>
          <w:rFonts w:ascii="Calibri" w:hAnsi="Calibri" w:cs="Calibri"/>
          <w:bCs/>
          <w:spacing w:val="0"/>
          <w:sz w:val="21"/>
          <w:szCs w:val="21"/>
        </w:rPr>
        <w:t xml:space="preserve">auch weiterhin </w:t>
      </w:r>
      <w:r w:rsidR="00D04FD6" w:rsidRPr="00493E7F">
        <w:rPr>
          <w:rFonts w:ascii="Calibri" w:hAnsi="Calibri" w:cs="Calibri"/>
          <w:bCs/>
          <w:spacing w:val="0"/>
          <w:sz w:val="21"/>
          <w:szCs w:val="21"/>
        </w:rPr>
        <w:t>konsequent</w:t>
      </w:r>
      <w:r w:rsidR="00221229" w:rsidRPr="00493E7F">
        <w:rPr>
          <w:rFonts w:ascii="Calibri" w:hAnsi="Calibri" w:cs="Calibri"/>
          <w:bCs/>
          <w:spacing w:val="0"/>
          <w:sz w:val="21"/>
          <w:szCs w:val="21"/>
        </w:rPr>
        <w:t xml:space="preserve"> als umwelt</w:t>
      </w:r>
      <w:r w:rsidR="00D04FD6" w:rsidRPr="00493E7F">
        <w:rPr>
          <w:rFonts w:ascii="Calibri" w:hAnsi="Calibri" w:cs="Calibri"/>
          <w:bCs/>
          <w:spacing w:val="0"/>
          <w:sz w:val="21"/>
          <w:szCs w:val="21"/>
        </w:rPr>
        <w:t xml:space="preserve">freundliche </w:t>
      </w:r>
      <w:r w:rsidR="00221229" w:rsidRPr="00493E7F">
        <w:rPr>
          <w:rFonts w:ascii="Calibri" w:hAnsi="Calibri" w:cs="Calibri"/>
          <w:bCs/>
          <w:spacing w:val="0"/>
          <w:sz w:val="21"/>
          <w:szCs w:val="21"/>
        </w:rPr>
        <w:t>und ressourcenschonende Mehrweg-Verpackung</w:t>
      </w:r>
      <w:r w:rsidR="006E195C">
        <w:rPr>
          <w:rFonts w:ascii="Calibri" w:hAnsi="Calibri" w:cs="Calibri"/>
          <w:bCs/>
          <w:spacing w:val="0"/>
          <w:sz w:val="21"/>
          <w:szCs w:val="21"/>
        </w:rPr>
        <w:t>en</w:t>
      </w:r>
      <w:r w:rsidR="00D04FD6" w:rsidRPr="00493E7F">
        <w:rPr>
          <w:rFonts w:ascii="Calibri" w:hAnsi="Calibri" w:cs="Calibri"/>
          <w:bCs/>
          <w:spacing w:val="0"/>
          <w:sz w:val="21"/>
          <w:szCs w:val="21"/>
        </w:rPr>
        <w:t xml:space="preserve"> anzubieten“, sagt W.AG-Geschäftsführer Bertram </w:t>
      </w:r>
      <w:proofErr w:type="spellStart"/>
      <w:r w:rsidR="00D04FD6" w:rsidRPr="00493E7F">
        <w:rPr>
          <w:rFonts w:ascii="Calibri" w:hAnsi="Calibri" w:cs="Calibri"/>
          <w:bCs/>
          <w:spacing w:val="0"/>
          <w:sz w:val="21"/>
          <w:szCs w:val="21"/>
        </w:rPr>
        <w:t>Göb</w:t>
      </w:r>
      <w:proofErr w:type="spellEnd"/>
      <w:r w:rsidR="00D04FD6" w:rsidRPr="00493E7F">
        <w:rPr>
          <w:rFonts w:ascii="Calibri" w:hAnsi="Calibri" w:cs="Calibri"/>
          <w:bCs/>
          <w:spacing w:val="0"/>
          <w:sz w:val="21"/>
          <w:szCs w:val="21"/>
        </w:rPr>
        <w:t>.</w:t>
      </w:r>
      <w:r w:rsidR="00B17147" w:rsidRPr="00493E7F">
        <w:rPr>
          <w:rFonts w:ascii="Calibri" w:hAnsi="Calibri" w:cs="Calibri"/>
          <w:bCs/>
          <w:spacing w:val="0"/>
          <w:sz w:val="21"/>
          <w:szCs w:val="21"/>
        </w:rPr>
        <w:t xml:space="preserve"> Die </w:t>
      </w:r>
      <w:r w:rsidR="00B17147" w:rsidRPr="00493E7F">
        <w:rPr>
          <w:rFonts w:ascii="Calibri" w:hAnsi="Calibri" w:cs="Calibri"/>
          <w:spacing w:val="0"/>
          <w:sz w:val="21"/>
          <w:szCs w:val="21"/>
        </w:rPr>
        <w:t xml:space="preserve">unabhängige und </w:t>
      </w:r>
      <w:r w:rsidR="00B17147" w:rsidRPr="003F7D1B">
        <w:rPr>
          <w:rFonts w:ascii="Calibri" w:hAnsi="Calibri" w:cs="Calibri"/>
          <w:spacing w:val="0"/>
          <w:sz w:val="21"/>
          <w:szCs w:val="21"/>
        </w:rPr>
        <w:t xml:space="preserve">international tätige </w:t>
      </w:r>
      <w:r w:rsidR="00B17147" w:rsidRPr="00493E7F">
        <w:rPr>
          <w:rFonts w:ascii="Calibri" w:hAnsi="Calibri" w:cs="Calibri"/>
          <w:spacing w:val="0"/>
          <w:sz w:val="21"/>
          <w:szCs w:val="21"/>
        </w:rPr>
        <w:t xml:space="preserve">Markenbewertungs-Organisation GREEN BRANDS hat ihren Hauptsitz in </w:t>
      </w:r>
      <w:proofErr w:type="spellStart"/>
      <w:r w:rsidR="00B17147" w:rsidRPr="00493E7F">
        <w:rPr>
          <w:rFonts w:ascii="Calibri" w:hAnsi="Calibri" w:cs="Calibri"/>
          <w:spacing w:val="0"/>
          <w:sz w:val="21"/>
          <w:szCs w:val="21"/>
        </w:rPr>
        <w:t>Veitsbronn</w:t>
      </w:r>
      <w:proofErr w:type="spellEnd"/>
      <w:r w:rsidR="00B17147" w:rsidRPr="00493E7F">
        <w:rPr>
          <w:rFonts w:ascii="Calibri" w:hAnsi="Calibri" w:cs="Calibri"/>
          <w:spacing w:val="0"/>
          <w:sz w:val="21"/>
          <w:szCs w:val="21"/>
        </w:rPr>
        <w:t xml:space="preserve"> bei Nürnberg und prämiert in Zusammenarbeit mit namhaften Institutionen aus dem Umwelt- und Klimaschutz ökologisch nachhaltige Produkte.</w:t>
      </w:r>
      <w:r w:rsidR="003E404B" w:rsidRPr="00493E7F">
        <w:rPr>
          <w:rFonts w:ascii="Calibri" w:hAnsi="Calibri" w:cs="Calibri"/>
          <w:spacing w:val="0"/>
          <w:sz w:val="21"/>
          <w:szCs w:val="21"/>
        </w:rPr>
        <w:t xml:space="preserve"> </w:t>
      </w:r>
      <w:r w:rsidR="00AF5979" w:rsidRPr="003F7D1B">
        <w:rPr>
          <w:rFonts w:ascii="Calibri" w:hAnsi="Calibri"/>
          <w:bCs/>
          <w:spacing w:val="0"/>
          <w:sz w:val="21"/>
          <w:szCs w:val="21"/>
        </w:rPr>
        <w:t xml:space="preserve">Ausschlaggebend </w:t>
      </w:r>
      <w:r w:rsidR="003E404B" w:rsidRPr="003F7D1B">
        <w:rPr>
          <w:rFonts w:ascii="Calibri" w:hAnsi="Calibri"/>
          <w:bCs/>
          <w:spacing w:val="0"/>
          <w:sz w:val="21"/>
          <w:szCs w:val="21"/>
        </w:rPr>
        <w:t>für die Vergabe des</w:t>
      </w:r>
      <w:r w:rsidR="003E404B" w:rsidRPr="003F7D1B">
        <w:rPr>
          <w:rFonts w:ascii="Calibri" w:hAnsi="Calibri"/>
          <w:b/>
          <w:spacing w:val="0"/>
          <w:sz w:val="21"/>
          <w:szCs w:val="21"/>
        </w:rPr>
        <w:t xml:space="preserve"> </w:t>
      </w:r>
      <w:r w:rsidR="00AE1C1E" w:rsidRPr="003F7D1B">
        <w:rPr>
          <w:rFonts w:ascii="Calibri" w:hAnsi="Calibri"/>
          <w:bCs/>
          <w:spacing w:val="0"/>
          <w:sz w:val="21"/>
          <w:szCs w:val="21"/>
        </w:rPr>
        <w:t xml:space="preserve">Gütesiegels für die ORGANICLINE war, dass W.AG für die Herstellung der Koffer und Boxen dieser Produktlinie das ebenfalls mehrfach ausgezeichneten </w:t>
      </w:r>
      <w:proofErr w:type="spellStart"/>
      <w:r w:rsidR="00AE1C1E" w:rsidRPr="003F7D1B">
        <w:rPr>
          <w:rFonts w:ascii="Calibri" w:hAnsi="Calibri"/>
          <w:bCs/>
          <w:spacing w:val="0"/>
          <w:sz w:val="21"/>
          <w:szCs w:val="21"/>
        </w:rPr>
        <w:t>Spezialcompound</w:t>
      </w:r>
      <w:proofErr w:type="spellEnd"/>
      <w:r w:rsidR="00AE1C1E" w:rsidRPr="003F7D1B">
        <w:rPr>
          <w:rFonts w:ascii="Calibri" w:hAnsi="Calibri"/>
          <w:bCs/>
          <w:spacing w:val="0"/>
          <w:sz w:val="21"/>
          <w:szCs w:val="21"/>
        </w:rPr>
        <w:t xml:space="preserve"> Arboblend® von </w:t>
      </w:r>
      <w:proofErr w:type="spellStart"/>
      <w:r w:rsidR="00AE1C1E" w:rsidRPr="003F7D1B">
        <w:rPr>
          <w:rFonts w:ascii="Calibri" w:hAnsi="Calibri"/>
          <w:bCs/>
          <w:spacing w:val="0"/>
          <w:sz w:val="21"/>
          <w:szCs w:val="21"/>
        </w:rPr>
        <w:t>Tecnaro</w:t>
      </w:r>
      <w:proofErr w:type="spellEnd"/>
      <w:r w:rsidR="00AE1C1E" w:rsidRPr="003F7D1B">
        <w:rPr>
          <w:rFonts w:ascii="Calibri" w:hAnsi="Calibri"/>
          <w:bCs/>
          <w:spacing w:val="0"/>
          <w:sz w:val="21"/>
          <w:szCs w:val="21"/>
        </w:rPr>
        <w:t xml:space="preserve"> einsetzt. Dabei handelt es sich um einen innovativen Werkstoffmix aus Naturfasern, Mineralien, technischer Glukose und natürlichen Wachsen, der seine Eignung als Substitut für konventionelle technische Kunststoffe inzwischen vielfach unter Beweis gestellt hat</w:t>
      </w:r>
      <w:r w:rsidR="006E195C" w:rsidRPr="006E195C">
        <w:rPr>
          <w:rFonts w:ascii="Calibri" w:hAnsi="Calibri"/>
          <w:bCs/>
          <w:spacing w:val="0"/>
          <w:sz w:val="21"/>
          <w:szCs w:val="21"/>
        </w:rPr>
        <w:t xml:space="preserve"> </w:t>
      </w:r>
      <w:r w:rsidR="006E195C">
        <w:rPr>
          <w:rFonts w:ascii="Calibri" w:hAnsi="Calibri"/>
          <w:bCs/>
          <w:spacing w:val="0"/>
          <w:sz w:val="21"/>
          <w:szCs w:val="21"/>
        </w:rPr>
        <w:t xml:space="preserve">und </w:t>
      </w:r>
      <w:r w:rsidR="006E195C" w:rsidRPr="003F7D1B">
        <w:rPr>
          <w:rFonts w:ascii="Calibri" w:hAnsi="Calibri"/>
          <w:bCs/>
          <w:spacing w:val="0"/>
          <w:sz w:val="21"/>
          <w:szCs w:val="21"/>
        </w:rPr>
        <w:t>bei W.AG mit etablierten Verfahren der Kunststofftechnik verarbeitet wird</w:t>
      </w:r>
      <w:r w:rsidR="00AE1C1E" w:rsidRPr="003F7D1B">
        <w:rPr>
          <w:rFonts w:ascii="Calibri" w:hAnsi="Calibri"/>
          <w:bCs/>
          <w:spacing w:val="0"/>
          <w:sz w:val="21"/>
          <w:szCs w:val="21"/>
        </w:rPr>
        <w:t>.</w:t>
      </w:r>
      <w:r w:rsidR="00682D6F" w:rsidRPr="003F7D1B">
        <w:rPr>
          <w:rFonts w:ascii="Calibri" w:hAnsi="Calibri"/>
          <w:bCs/>
          <w:spacing w:val="0"/>
          <w:sz w:val="21"/>
          <w:szCs w:val="21"/>
        </w:rPr>
        <w:t xml:space="preserve"> „Den Koffern und Boxen unserer ORGANICLINE verleiht das </w:t>
      </w:r>
      <w:proofErr w:type="spellStart"/>
      <w:r w:rsidR="00682D6F" w:rsidRPr="003F7D1B">
        <w:rPr>
          <w:rFonts w:ascii="Calibri" w:hAnsi="Calibri"/>
          <w:bCs/>
          <w:spacing w:val="0"/>
          <w:sz w:val="21"/>
          <w:szCs w:val="21"/>
        </w:rPr>
        <w:t>Compound</w:t>
      </w:r>
      <w:proofErr w:type="spellEnd"/>
      <w:r w:rsidR="00682D6F" w:rsidRPr="003F7D1B">
        <w:rPr>
          <w:rFonts w:ascii="Calibri" w:hAnsi="Calibri"/>
          <w:bCs/>
          <w:spacing w:val="0"/>
          <w:sz w:val="21"/>
          <w:szCs w:val="21"/>
        </w:rPr>
        <w:t xml:space="preserve"> eine mit Polypropylen vergleichbare </w:t>
      </w:r>
      <w:r w:rsidR="00E01C4F" w:rsidRPr="003F7D1B">
        <w:rPr>
          <w:rFonts w:ascii="Calibri" w:hAnsi="Calibri"/>
          <w:bCs/>
          <w:spacing w:val="0"/>
          <w:sz w:val="21"/>
          <w:szCs w:val="21"/>
        </w:rPr>
        <w:t>Stabilität</w:t>
      </w:r>
      <w:r w:rsidR="00682D6F" w:rsidRPr="003F7D1B">
        <w:rPr>
          <w:rFonts w:ascii="Calibri" w:hAnsi="Calibri"/>
          <w:bCs/>
          <w:spacing w:val="0"/>
          <w:sz w:val="21"/>
          <w:szCs w:val="21"/>
        </w:rPr>
        <w:t>. Zudem wird es in einem geschlossenen CO</w:t>
      </w:r>
      <w:r w:rsidR="00682D6F" w:rsidRPr="003F7D1B">
        <w:rPr>
          <w:rFonts w:ascii="Calibri" w:hAnsi="Calibri"/>
          <w:bCs/>
          <w:spacing w:val="0"/>
          <w:sz w:val="21"/>
          <w:szCs w:val="21"/>
          <w:vertAlign w:val="subscript"/>
        </w:rPr>
        <w:t>2</w:t>
      </w:r>
      <w:r w:rsidR="00682D6F" w:rsidRPr="003F7D1B">
        <w:rPr>
          <w:rFonts w:ascii="Calibri" w:hAnsi="Calibri"/>
          <w:bCs/>
          <w:spacing w:val="0"/>
          <w:sz w:val="21"/>
          <w:szCs w:val="21"/>
        </w:rPr>
        <w:t xml:space="preserve">-Kreislauf unter weitgehendem Verzicht auf Erdöl </w:t>
      </w:r>
      <w:r w:rsidR="00E01C4F" w:rsidRPr="003F7D1B">
        <w:rPr>
          <w:rFonts w:ascii="Calibri" w:hAnsi="Calibri"/>
          <w:bCs/>
          <w:spacing w:val="0"/>
          <w:sz w:val="21"/>
          <w:szCs w:val="21"/>
        </w:rPr>
        <w:t>produziert</w:t>
      </w:r>
      <w:r w:rsidR="008E4F16">
        <w:rPr>
          <w:rFonts w:ascii="Calibri" w:hAnsi="Calibri"/>
          <w:bCs/>
          <w:spacing w:val="0"/>
          <w:sz w:val="21"/>
          <w:szCs w:val="21"/>
        </w:rPr>
        <w:t xml:space="preserve">. Die </w:t>
      </w:r>
      <w:r w:rsidR="00682D6F" w:rsidRPr="003F7D1B">
        <w:rPr>
          <w:rFonts w:ascii="Calibri" w:hAnsi="Calibri"/>
          <w:bCs/>
          <w:spacing w:val="0"/>
          <w:sz w:val="21"/>
          <w:szCs w:val="21"/>
        </w:rPr>
        <w:t xml:space="preserve">daraus </w:t>
      </w:r>
      <w:r w:rsidR="00E01C4F" w:rsidRPr="003F7D1B">
        <w:rPr>
          <w:rFonts w:ascii="Calibri" w:hAnsi="Calibri"/>
          <w:bCs/>
          <w:spacing w:val="0"/>
          <w:sz w:val="21"/>
          <w:szCs w:val="21"/>
        </w:rPr>
        <w:t>ge</w:t>
      </w:r>
      <w:r w:rsidR="008E4F16">
        <w:rPr>
          <w:rFonts w:ascii="Calibri" w:hAnsi="Calibri"/>
          <w:bCs/>
          <w:spacing w:val="0"/>
          <w:sz w:val="21"/>
          <w:szCs w:val="21"/>
        </w:rPr>
        <w:t>fertigten</w:t>
      </w:r>
      <w:r w:rsidR="00682D6F" w:rsidRPr="003F7D1B">
        <w:rPr>
          <w:rFonts w:ascii="Calibri" w:hAnsi="Calibri"/>
          <w:bCs/>
          <w:spacing w:val="0"/>
          <w:sz w:val="21"/>
          <w:szCs w:val="21"/>
        </w:rPr>
        <w:t xml:space="preserve"> Koffer </w:t>
      </w:r>
      <w:r w:rsidR="008E4F16">
        <w:rPr>
          <w:rFonts w:ascii="Calibri" w:hAnsi="Calibri"/>
          <w:bCs/>
          <w:spacing w:val="0"/>
          <w:sz w:val="21"/>
          <w:szCs w:val="21"/>
        </w:rPr>
        <w:t xml:space="preserve">weisen daher </w:t>
      </w:r>
      <w:r w:rsidR="00682D6F" w:rsidRPr="003F7D1B">
        <w:rPr>
          <w:rFonts w:ascii="Calibri" w:hAnsi="Calibri"/>
          <w:bCs/>
          <w:spacing w:val="0"/>
          <w:sz w:val="21"/>
          <w:szCs w:val="21"/>
        </w:rPr>
        <w:t xml:space="preserve">eine </w:t>
      </w:r>
      <w:r w:rsidR="00E01C4F" w:rsidRPr="003F7D1B">
        <w:rPr>
          <w:rFonts w:ascii="Calibri" w:hAnsi="Calibri"/>
          <w:bCs/>
          <w:spacing w:val="0"/>
          <w:sz w:val="21"/>
          <w:szCs w:val="21"/>
        </w:rPr>
        <w:t>hervorragende</w:t>
      </w:r>
      <w:r w:rsidR="00682D6F" w:rsidRPr="003F7D1B">
        <w:rPr>
          <w:rFonts w:ascii="Calibri" w:hAnsi="Calibri"/>
          <w:bCs/>
          <w:spacing w:val="0"/>
          <w:sz w:val="21"/>
          <w:szCs w:val="21"/>
        </w:rPr>
        <w:t xml:space="preserve"> Ökobilanz auf“, erläutert </w:t>
      </w:r>
      <w:r w:rsidR="00682D6F" w:rsidRPr="003F7D1B">
        <w:rPr>
          <w:rFonts w:ascii="Calibri" w:hAnsi="Calibri" w:cs="Calibri"/>
          <w:bCs/>
          <w:spacing w:val="0"/>
          <w:sz w:val="21"/>
          <w:szCs w:val="21"/>
        </w:rPr>
        <w:t xml:space="preserve">Bertram </w:t>
      </w:r>
      <w:proofErr w:type="spellStart"/>
      <w:r w:rsidR="00682D6F" w:rsidRPr="003F7D1B">
        <w:rPr>
          <w:rFonts w:ascii="Calibri" w:hAnsi="Calibri" w:cs="Calibri"/>
          <w:bCs/>
          <w:spacing w:val="0"/>
          <w:sz w:val="21"/>
          <w:szCs w:val="21"/>
        </w:rPr>
        <w:t>Göb</w:t>
      </w:r>
      <w:proofErr w:type="spellEnd"/>
      <w:r w:rsidR="00682D6F" w:rsidRPr="003F7D1B">
        <w:rPr>
          <w:rFonts w:ascii="Calibri" w:hAnsi="Calibri" w:cs="Calibri"/>
          <w:bCs/>
          <w:spacing w:val="0"/>
          <w:sz w:val="21"/>
          <w:szCs w:val="21"/>
        </w:rPr>
        <w:t>.</w:t>
      </w:r>
    </w:p>
    <w:p w14:paraId="0B22BF73" w14:textId="1E49222F" w:rsidR="00682D6F" w:rsidRPr="003F7D1B" w:rsidRDefault="002D0061" w:rsidP="003F7D1B">
      <w:pPr>
        <w:spacing w:after="240" w:line="360" w:lineRule="auto"/>
        <w:ind w:left="0"/>
        <w:jc w:val="both"/>
        <w:rPr>
          <w:rFonts w:ascii="Calibri" w:hAnsi="Calibri" w:cs="Calibri"/>
          <w:b/>
          <w:spacing w:val="0"/>
          <w:sz w:val="21"/>
          <w:szCs w:val="21"/>
        </w:rPr>
      </w:pPr>
      <w:r>
        <w:rPr>
          <w:rFonts w:ascii="Calibri" w:hAnsi="Calibri" w:cs="Calibri"/>
          <w:b/>
          <w:spacing w:val="0"/>
          <w:sz w:val="21"/>
          <w:szCs w:val="21"/>
        </w:rPr>
        <w:t>EU-weiter Markenschutz</w:t>
      </w:r>
    </w:p>
    <w:p w14:paraId="0A9CED08" w14:textId="0FE09F88" w:rsidR="00B72035" w:rsidRPr="00493E7F" w:rsidRDefault="00E76DA6" w:rsidP="003F7D1B">
      <w:pPr>
        <w:spacing w:after="240" w:line="360" w:lineRule="auto"/>
        <w:ind w:left="0"/>
        <w:jc w:val="both"/>
        <w:rPr>
          <w:rFonts w:ascii="Calibri" w:hAnsi="Calibri" w:cs="Calibri"/>
          <w:bCs/>
          <w:spacing w:val="0"/>
          <w:sz w:val="21"/>
          <w:szCs w:val="21"/>
        </w:rPr>
      </w:pPr>
      <w:bookmarkStart w:id="0" w:name="_Hlk58234429"/>
      <w:r w:rsidRPr="00493E7F">
        <w:rPr>
          <w:rFonts w:ascii="Calibri" w:hAnsi="Calibri" w:cs="Calibri"/>
          <w:bCs/>
          <w:spacing w:val="0"/>
          <w:sz w:val="21"/>
          <w:szCs w:val="21"/>
        </w:rPr>
        <w:t>Das Gütesiegel von GREEN BRANDS Germany</w:t>
      </w:r>
      <w:r w:rsidRPr="00493E7F">
        <w:rPr>
          <w:rFonts w:ascii="Calibri" w:eastAsia="Calibri" w:hAnsi="Calibri" w:cs="Calibri"/>
          <w:spacing w:val="0"/>
          <w:sz w:val="21"/>
          <w:szCs w:val="21"/>
          <w:lang w:eastAsia="en-US"/>
        </w:rPr>
        <w:t xml:space="preserve"> </w:t>
      </w:r>
      <w:r w:rsidRPr="00493E7F">
        <w:rPr>
          <w:rFonts w:ascii="Calibri" w:hAnsi="Calibri" w:cs="Calibri"/>
          <w:bCs/>
          <w:spacing w:val="0"/>
          <w:sz w:val="21"/>
          <w:szCs w:val="21"/>
        </w:rPr>
        <w:t xml:space="preserve">(green-brands.org) </w:t>
      </w:r>
      <w:r w:rsidRPr="00493E7F">
        <w:rPr>
          <w:rFonts w:ascii="Calibri" w:eastAsia="Calibri" w:hAnsi="Calibri" w:cs="Calibri"/>
          <w:spacing w:val="0"/>
          <w:sz w:val="21"/>
          <w:szCs w:val="21"/>
          <w:lang w:eastAsia="en-US"/>
        </w:rPr>
        <w:t>ist eine eingetragene EU-Gewährleistungsmarke für ökologische Nachhaltigkeit</w:t>
      </w:r>
      <w:r w:rsidR="006E195C">
        <w:rPr>
          <w:rFonts w:ascii="Calibri" w:eastAsia="Calibri" w:hAnsi="Calibri" w:cs="Calibri"/>
          <w:spacing w:val="0"/>
          <w:sz w:val="21"/>
          <w:szCs w:val="21"/>
          <w:lang w:eastAsia="en-US"/>
        </w:rPr>
        <w:t xml:space="preserve"> mit</w:t>
      </w:r>
      <w:r w:rsidRPr="00493E7F">
        <w:rPr>
          <w:rFonts w:ascii="Calibri" w:eastAsia="Calibri" w:hAnsi="Calibri" w:cs="Calibri"/>
          <w:spacing w:val="0"/>
          <w:sz w:val="21"/>
          <w:szCs w:val="21"/>
          <w:lang w:eastAsia="en-US"/>
        </w:rPr>
        <w:t xml:space="preserve"> Schutz</w:t>
      </w:r>
      <w:r w:rsidR="006E195C">
        <w:rPr>
          <w:rFonts w:ascii="Calibri" w:eastAsia="Calibri" w:hAnsi="Calibri" w:cs="Calibri"/>
          <w:spacing w:val="0"/>
          <w:sz w:val="21"/>
          <w:szCs w:val="21"/>
          <w:lang w:eastAsia="en-US"/>
        </w:rPr>
        <w:t xml:space="preserve">wirkung </w:t>
      </w:r>
      <w:r w:rsidRPr="00493E7F">
        <w:rPr>
          <w:rFonts w:ascii="Calibri" w:eastAsia="Calibri" w:hAnsi="Calibri" w:cs="Calibri"/>
          <w:spacing w:val="0"/>
          <w:sz w:val="21"/>
          <w:szCs w:val="21"/>
          <w:lang w:eastAsia="en-US"/>
        </w:rPr>
        <w:t>in der gesamten EU.</w:t>
      </w:r>
      <w:r w:rsidRPr="00493E7F">
        <w:rPr>
          <w:rFonts w:ascii="Calibri" w:hAnsi="Calibri" w:cs="Calibri"/>
          <w:bCs/>
          <w:spacing w:val="0"/>
          <w:sz w:val="21"/>
          <w:szCs w:val="21"/>
        </w:rPr>
        <w:t xml:space="preserve"> </w:t>
      </w:r>
      <w:bookmarkEnd w:id="0"/>
      <w:r w:rsidR="006E195C">
        <w:rPr>
          <w:rFonts w:ascii="Calibri" w:hAnsi="Calibri" w:cs="Calibri"/>
          <w:bCs/>
          <w:spacing w:val="0"/>
          <w:sz w:val="21"/>
          <w:szCs w:val="21"/>
        </w:rPr>
        <w:t xml:space="preserve">Über seine Vergabe entscheidet </w:t>
      </w:r>
      <w:r w:rsidR="00B72035" w:rsidRPr="00493E7F">
        <w:rPr>
          <w:rFonts w:ascii="Calibri" w:hAnsi="Calibri" w:cs="Calibri"/>
          <w:bCs/>
          <w:spacing w:val="0"/>
          <w:sz w:val="21"/>
          <w:szCs w:val="21"/>
        </w:rPr>
        <w:t xml:space="preserve">eine hochkarätig besetzte Jury mit Experten aus </w:t>
      </w:r>
      <w:r w:rsidR="00995114" w:rsidRPr="00493E7F">
        <w:rPr>
          <w:rFonts w:ascii="Calibri" w:hAnsi="Calibri" w:cs="Calibri"/>
          <w:bCs/>
          <w:spacing w:val="0"/>
          <w:sz w:val="21"/>
          <w:szCs w:val="21"/>
        </w:rPr>
        <w:t>Forschung,</w:t>
      </w:r>
      <w:r w:rsidR="00B72035" w:rsidRPr="00493E7F">
        <w:rPr>
          <w:rFonts w:ascii="Calibri" w:hAnsi="Calibri" w:cs="Calibri"/>
          <w:bCs/>
          <w:spacing w:val="0"/>
          <w:sz w:val="21"/>
          <w:szCs w:val="21"/>
        </w:rPr>
        <w:t xml:space="preserve"> Umweltschutz</w:t>
      </w:r>
      <w:r w:rsidR="00995114" w:rsidRPr="00493E7F">
        <w:rPr>
          <w:rFonts w:ascii="Calibri" w:hAnsi="Calibri" w:cs="Calibri"/>
          <w:bCs/>
          <w:spacing w:val="0"/>
          <w:sz w:val="21"/>
          <w:szCs w:val="21"/>
        </w:rPr>
        <w:t>, Wirtschaft, Management</w:t>
      </w:r>
      <w:r w:rsidR="00B72035" w:rsidRPr="00493E7F">
        <w:rPr>
          <w:rFonts w:ascii="Calibri" w:hAnsi="Calibri" w:cs="Calibri"/>
          <w:bCs/>
          <w:spacing w:val="0"/>
          <w:sz w:val="21"/>
          <w:szCs w:val="21"/>
        </w:rPr>
        <w:t xml:space="preserve"> </w:t>
      </w:r>
      <w:r w:rsidR="00995114" w:rsidRPr="00493E7F">
        <w:rPr>
          <w:rFonts w:ascii="Calibri" w:hAnsi="Calibri" w:cs="Calibri"/>
          <w:bCs/>
          <w:spacing w:val="0"/>
          <w:sz w:val="21"/>
          <w:szCs w:val="21"/>
        </w:rPr>
        <w:t>und Rechtswesen</w:t>
      </w:r>
      <w:r w:rsidR="00D2151F" w:rsidRPr="00493E7F">
        <w:rPr>
          <w:rFonts w:ascii="Calibri" w:hAnsi="Calibri" w:cs="Calibri"/>
          <w:bCs/>
          <w:spacing w:val="0"/>
          <w:sz w:val="21"/>
          <w:szCs w:val="21"/>
        </w:rPr>
        <w:t xml:space="preserve"> in einem dreistufigen Verfahren.</w:t>
      </w:r>
      <w:r w:rsidR="00B72035" w:rsidRPr="00493E7F">
        <w:rPr>
          <w:rFonts w:ascii="Calibri" w:hAnsi="Calibri" w:cs="Calibri"/>
          <w:bCs/>
          <w:spacing w:val="0"/>
          <w:sz w:val="21"/>
          <w:szCs w:val="21"/>
        </w:rPr>
        <w:t xml:space="preserve"> </w:t>
      </w:r>
      <w:r w:rsidR="00D2151F" w:rsidRPr="00493E7F">
        <w:rPr>
          <w:rFonts w:ascii="Calibri" w:hAnsi="Calibri" w:cs="Calibri"/>
          <w:bCs/>
          <w:spacing w:val="0"/>
          <w:sz w:val="21"/>
          <w:szCs w:val="21"/>
        </w:rPr>
        <w:t xml:space="preserve">Im Mittelpunkt steht dabei die Frage, ob ein Unternehmen und seine Produkte </w:t>
      </w:r>
      <w:r w:rsidR="00D2151F" w:rsidRPr="00493E7F">
        <w:rPr>
          <w:rFonts w:ascii="Calibri" w:hAnsi="Calibri" w:cs="Calibri"/>
          <w:spacing w:val="0"/>
          <w:sz w:val="21"/>
          <w:szCs w:val="21"/>
        </w:rPr>
        <w:t>sich nachweis</w:t>
      </w:r>
      <w:r w:rsidR="006E195C">
        <w:rPr>
          <w:rFonts w:ascii="Calibri" w:hAnsi="Calibri" w:cs="Calibri"/>
          <w:spacing w:val="0"/>
          <w:sz w:val="21"/>
          <w:szCs w:val="21"/>
        </w:rPr>
        <w:t>lich</w:t>
      </w:r>
      <w:r w:rsidR="00D2151F" w:rsidRPr="00493E7F">
        <w:rPr>
          <w:rFonts w:ascii="Calibri" w:hAnsi="Calibri" w:cs="Calibri"/>
          <w:spacing w:val="0"/>
          <w:sz w:val="21"/>
          <w:szCs w:val="21"/>
        </w:rPr>
        <w:t xml:space="preserve"> in besonderem Maße um den Schutz der Umwelt, des Klimas, der Natur sowie der Artenvielfalt und </w:t>
      </w:r>
      <w:r w:rsidR="00D2151F" w:rsidRPr="00493E7F">
        <w:rPr>
          <w:rFonts w:ascii="Calibri" w:hAnsi="Calibri" w:cs="Calibri"/>
          <w:spacing w:val="0"/>
          <w:sz w:val="21"/>
          <w:szCs w:val="21"/>
        </w:rPr>
        <w:lastRenderedPageBreak/>
        <w:t>der Ressourcen bemüh</w:t>
      </w:r>
      <w:r w:rsidR="00420056" w:rsidRPr="00493E7F">
        <w:rPr>
          <w:rFonts w:ascii="Calibri" w:hAnsi="Calibri" w:cs="Calibri"/>
          <w:spacing w:val="0"/>
          <w:sz w:val="21"/>
          <w:szCs w:val="21"/>
        </w:rPr>
        <w:t>en</w:t>
      </w:r>
      <w:r w:rsidR="00D2151F" w:rsidRPr="00493E7F">
        <w:rPr>
          <w:rFonts w:ascii="Calibri" w:hAnsi="Calibri" w:cs="Calibri"/>
          <w:spacing w:val="0"/>
          <w:sz w:val="21"/>
          <w:szCs w:val="21"/>
        </w:rPr>
        <w:t xml:space="preserve"> und verantwortungsvoll damit umgeh</w:t>
      </w:r>
      <w:r w:rsidR="00420056" w:rsidRPr="00493E7F">
        <w:rPr>
          <w:rFonts w:ascii="Calibri" w:hAnsi="Calibri" w:cs="Calibri"/>
          <w:spacing w:val="0"/>
          <w:sz w:val="21"/>
          <w:szCs w:val="21"/>
        </w:rPr>
        <w:t>en</w:t>
      </w:r>
      <w:r w:rsidR="00D2151F" w:rsidRPr="00493E7F">
        <w:rPr>
          <w:rFonts w:ascii="Calibri" w:hAnsi="Calibri" w:cs="Calibri"/>
          <w:spacing w:val="0"/>
          <w:sz w:val="21"/>
          <w:szCs w:val="21"/>
        </w:rPr>
        <w:t xml:space="preserve">. Die Verleihung des GREEN BRANDS-Gütesiegels geht also </w:t>
      </w:r>
      <w:r w:rsidR="00420056" w:rsidRPr="00493E7F">
        <w:rPr>
          <w:rFonts w:ascii="Calibri" w:hAnsi="Calibri" w:cs="Calibri"/>
          <w:spacing w:val="0"/>
          <w:sz w:val="21"/>
          <w:szCs w:val="21"/>
        </w:rPr>
        <w:t xml:space="preserve">auch </w:t>
      </w:r>
      <w:r w:rsidR="00D2151F" w:rsidRPr="00493E7F">
        <w:rPr>
          <w:rFonts w:ascii="Calibri" w:hAnsi="Calibri" w:cs="Calibri"/>
          <w:spacing w:val="0"/>
          <w:sz w:val="21"/>
          <w:szCs w:val="21"/>
        </w:rPr>
        <w:t xml:space="preserve">einher mit </w:t>
      </w:r>
      <w:r w:rsidRPr="00493E7F">
        <w:rPr>
          <w:rFonts w:ascii="Calibri" w:hAnsi="Calibri" w:cs="Calibri"/>
          <w:spacing w:val="0"/>
          <w:sz w:val="21"/>
          <w:szCs w:val="21"/>
        </w:rPr>
        <w:t>einer</w:t>
      </w:r>
      <w:r w:rsidR="00D2151F" w:rsidRPr="00493E7F">
        <w:rPr>
          <w:rFonts w:ascii="Calibri" w:hAnsi="Calibri" w:cs="Calibri"/>
          <w:spacing w:val="0"/>
          <w:sz w:val="21"/>
          <w:szCs w:val="21"/>
        </w:rPr>
        <w:t xml:space="preserve"> Verpflichtung zu Nachhaltigkeit und ökologischer Verantwortung.</w:t>
      </w:r>
      <w:r w:rsidRPr="00493E7F">
        <w:rPr>
          <w:rFonts w:ascii="Calibri" w:hAnsi="Calibri" w:cs="Calibri"/>
          <w:b/>
          <w:spacing w:val="0"/>
          <w:sz w:val="21"/>
          <w:szCs w:val="21"/>
        </w:rPr>
        <w:t xml:space="preserve"> </w:t>
      </w:r>
      <w:r w:rsidRPr="00493E7F">
        <w:rPr>
          <w:rFonts w:ascii="Calibri" w:hAnsi="Calibri" w:cs="Calibri"/>
          <w:bCs/>
          <w:spacing w:val="0"/>
          <w:sz w:val="21"/>
          <w:szCs w:val="21"/>
        </w:rPr>
        <w:t>„Sie steht daher i</w:t>
      </w:r>
      <w:r w:rsidR="00420056" w:rsidRPr="00493E7F">
        <w:rPr>
          <w:rFonts w:ascii="Calibri" w:hAnsi="Calibri" w:cs="Calibri"/>
          <w:bCs/>
          <w:spacing w:val="0"/>
          <w:sz w:val="21"/>
          <w:szCs w:val="21"/>
        </w:rPr>
        <w:t>n vollem</w:t>
      </w:r>
      <w:r w:rsidRPr="00493E7F">
        <w:rPr>
          <w:rFonts w:ascii="Calibri" w:hAnsi="Calibri" w:cs="Calibri"/>
          <w:bCs/>
          <w:spacing w:val="0"/>
          <w:sz w:val="21"/>
          <w:szCs w:val="21"/>
        </w:rPr>
        <w:t xml:space="preserve"> Einklang mit unserer strategischen Grundsatzentscheidung, unser gesamtes Angebot an Koffern und Boxen fortan unter das Postulat der Nachhaltigkeit zu stellen“, </w:t>
      </w:r>
      <w:r w:rsidR="00420056" w:rsidRPr="00493E7F">
        <w:rPr>
          <w:rFonts w:ascii="Calibri" w:hAnsi="Calibri" w:cs="Calibri"/>
          <w:bCs/>
          <w:spacing w:val="0"/>
          <w:sz w:val="21"/>
          <w:szCs w:val="21"/>
        </w:rPr>
        <w:t>betont</w:t>
      </w:r>
      <w:r w:rsidRPr="00493E7F">
        <w:rPr>
          <w:rFonts w:ascii="Calibri" w:hAnsi="Calibri" w:cs="Calibri"/>
          <w:bCs/>
          <w:spacing w:val="0"/>
          <w:sz w:val="21"/>
          <w:szCs w:val="21"/>
        </w:rPr>
        <w:t xml:space="preserve"> W.AG-Geschäftsführer Bertram </w:t>
      </w:r>
      <w:proofErr w:type="spellStart"/>
      <w:r w:rsidRPr="00493E7F">
        <w:rPr>
          <w:rFonts w:ascii="Calibri" w:hAnsi="Calibri" w:cs="Calibri"/>
          <w:bCs/>
          <w:spacing w:val="0"/>
          <w:sz w:val="21"/>
          <w:szCs w:val="21"/>
        </w:rPr>
        <w:t>Göb</w:t>
      </w:r>
      <w:proofErr w:type="spellEnd"/>
      <w:r w:rsidRPr="00493E7F">
        <w:rPr>
          <w:rFonts w:ascii="Calibri" w:hAnsi="Calibri" w:cs="Calibri"/>
          <w:bCs/>
          <w:spacing w:val="0"/>
          <w:sz w:val="21"/>
          <w:szCs w:val="21"/>
        </w:rPr>
        <w:t>.</w:t>
      </w:r>
    </w:p>
    <w:p w14:paraId="616407C9" w14:textId="233E6E30" w:rsidR="00E76DA6" w:rsidRPr="00493E7F" w:rsidRDefault="008E4F16" w:rsidP="003F7D1B">
      <w:pPr>
        <w:spacing w:after="240" w:line="360" w:lineRule="auto"/>
        <w:ind w:left="0"/>
        <w:jc w:val="both"/>
        <w:rPr>
          <w:rFonts w:ascii="Calibri" w:hAnsi="Calibri" w:cs="Calibri"/>
          <w:b/>
          <w:spacing w:val="0"/>
          <w:sz w:val="21"/>
          <w:szCs w:val="21"/>
        </w:rPr>
      </w:pPr>
      <w:r w:rsidRPr="00493E7F">
        <w:rPr>
          <w:rFonts w:ascii="Calibri" w:hAnsi="Calibri" w:cs="Calibri"/>
          <w:b/>
          <w:spacing w:val="0"/>
          <w:sz w:val="21"/>
          <w:szCs w:val="21"/>
        </w:rPr>
        <w:t>Langlebig und werthaltig</w:t>
      </w:r>
    </w:p>
    <w:p w14:paraId="05DC46A6" w14:textId="3910AA80" w:rsidR="00074056" w:rsidRPr="003F7D1B" w:rsidRDefault="00074056" w:rsidP="003F7D1B">
      <w:pPr>
        <w:spacing w:after="240" w:line="360" w:lineRule="auto"/>
        <w:ind w:left="0"/>
        <w:jc w:val="both"/>
        <w:rPr>
          <w:rFonts w:ascii="Calibri" w:hAnsi="Calibri"/>
          <w:bCs/>
          <w:spacing w:val="0"/>
          <w:sz w:val="21"/>
          <w:szCs w:val="21"/>
        </w:rPr>
      </w:pPr>
      <w:r w:rsidRPr="003F7D1B">
        <w:rPr>
          <w:rFonts w:ascii="Calibri" w:hAnsi="Calibri"/>
          <w:bCs/>
          <w:spacing w:val="0"/>
          <w:sz w:val="21"/>
          <w:szCs w:val="21"/>
        </w:rPr>
        <w:t>D</w:t>
      </w:r>
      <w:r w:rsidR="00420056" w:rsidRPr="003F7D1B">
        <w:rPr>
          <w:rFonts w:ascii="Calibri" w:hAnsi="Calibri"/>
          <w:bCs/>
          <w:spacing w:val="0"/>
          <w:sz w:val="21"/>
          <w:szCs w:val="21"/>
        </w:rPr>
        <w:t xml:space="preserve">ie mit dem GREEN BRANDS-Gütesiegel ausgezeichneten Koffer und Boxen der ORGANICLINE </w:t>
      </w:r>
      <w:r w:rsidRPr="003F7D1B">
        <w:rPr>
          <w:rFonts w:ascii="Calibri" w:hAnsi="Calibri"/>
          <w:bCs/>
          <w:spacing w:val="0"/>
          <w:sz w:val="21"/>
          <w:szCs w:val="21"/>
        </w:rPr>
        <w:t xml:space="preserve">bestehen </w:t>
      </w:r>
      <w:r w:rsidR="00420056" w:rsidRPr="003F7D1B">
        <w:rPr>
          <w:rFonts w:ascii="Calibri" w:hAnsi="Calibri"/>
          <w:bCs/>
          <w:spacing w:val="0"/>
          <w:sz w:val="21"/>
          <w:szCs w:val="21"/>
        </w:rPr>
        <w:t xml:space="preserve">zu bis zu 93 Prozent aus dem ressourcenschonenden </w:t>
      </w:r>
      <w:proofErr w:type="spellStart"/>
      <w:r w:rsidR="00420056" w:rsidRPr="003F7D1B">
        <w:rPr>
          <w:rFonts w:ascii="Calibri" w:hAnsi="Calibri"/>
          <w:bCs/>
          <w:spacing w:val="0"/>
          <w:sz w:val="21"/>
          <w:szCs w:val="21"/>
        </w:rPr>
        <w:t>Spezialcompound</w:t>
      </w:r>
      <w:proofErr w:type="spellEnd"/>
      <w:r w:rsidR="00420056" w:rsidRPr="003F7D1B">
        <w:rPr>
          <w:rFonts w:ascii="Calibri" w:hAnsi="Calibri"/>
          <w:bCs/>
          <w:spacing w:val="0"/>
          <w:sz w:val="21"/>
          <w:szCs w:val="21"/>
        </w:rPr>
        <w:t xml:space="preserve"> Arboblend®</w:t>
      </w:r>
      <w:r w:rsidRPr="003F7D1B">
        <w:rPr>
          <w:rFonts w:ascii="Calibri" w:hAnsi="Calibri"/>
          <w:bCs/>
          <w:spacing w:val="0"/>
          <w:sz w:val="21"/>
          <w:szCs w:val="21"/>
        </w:rPr>
        <w:t>. F</w:t>
      </w:r>
      <w:r w:rsidR="00420056" w:rsidRPr="003F7D1B">
        <w:rPr>
          <w:rFonts w:ascii="Calibri" w:hAnsi="Calibri"/>
          <w:bCs/>
          <w:spacing w:val="0"/>
          <w:sz w:val="21"/>
          <w:szCs w:val="21"/>
        </w:rPr>
        <w:t xml:space="preserve">ür alle </w:t>
      </w:r>
      <w:r w:rsidRPr="003F7D1B">
        <w:rPr>
          <w:rFonts w:ascii="Calibri" w:hAnsi="Calibri"/>
          <w:bCs/>
          <w:spacing w:val="0"/>
          <w:sz w:val="21"/>
          <w:szCs w:val="21"/>
        </w:rPr>
        <w:t xml:space="preserve">Kunden, die bei Transport, Präsentation und Aufbewahrung ihrer Produkte auf Nachhaltigkeit und Umweltschutz Wert legen, sind sie daher die ideale Verpackungs- und Behälterlösung. „Als Alternative dazu bieten wir unseren Kunden auch die Möglichkeit, ihre Kofferserie in der </w:t>
      </w:r>
      <w:r w:rsidRPr="003F7D1B">
        <w:rPr>
          <w:rFonts w:ascii="Calibri" w:hAnsi="Calibri"/>
          <w:bCs/>
          <w:caps/>
          <w:spacing w:val="0"/>
          <w:sz w:val="21"/>
          <w:szCs w:val="21"/>
        </w:rPr>
        <w:t xml:space="preserve">PURELINE </w:t>
      </w:r>
      <w:r w:rsidRPr="003F7D1B">
        <w:rPr>
          <w:rFonts w:ascii="Calibri" w:hAnsi="Calibri"/>
          <w:bCs/>
          <w:spacing w:val="0"/>
          <w:sz w:val="21"/>
          <w:szCs w:val="21"/>
        </w:rPr>
        <w:t xml:space="preserve">zu fertigen. Dann bestehen sie aus 100-prozentig </w:t>
      </w:r>
      <w:proofErr w:type="spellStart"/>
      <w:r w:rsidRPr="003F7D1B">
        <w:rPr>
          <w:rFonts w:ascii="Calibri" w:hAnsi="Calibri"/>
          <w:bCs/>
          <w:spacing w:val="0"/>
          <w:sz w:val="21"/>
          <w:szCs w:val="21"/>
        </w:rPr>
        <w:t>rezyklierbarem</w:t>
      </w:r>
      <w:proofErr w:type="spellEnd"/>
      <w:r w:rsidRPr="003F7D1B">
        <w:rPr>
          <w:rFonts w:ascii="Calibri" w:hAnsi="Calibri"/>
          <w:bCs/>
          <w:spacing w:val="0"/>
          <w:sz w:val="21"/>
          <w:szCs w:val="21"/>
        </w:rPr>
        <w:t xml:space="preserve"> Polypropylen. Und </w:t>
      </w:r>
      <w:r w:rsidRPr="003F7D1B">
        <w:rPr>
          <w:rFonts w:ascii="Calibri" w:hAnsi="Calibri" w:cs="Calibri"/>
          <w:bCs/>
          <w:spacing w:val="0"/>
          <w:sz w:val="21"/>
          <w:szCs w:val="21"/>
        </w:rPr>
        <w:t xml:space="preserve">abgesehen davon handelt es sich bei allen </w:t>
      </w:r>
      <w:r w:rsidRPr="003F7D1B">
        <w:rPr>
          <w:rFonts w:ascii="Calibri" w:hAnsi="Calibri"/>
          <w:bCs/>
          <w:spacing w:val="0"/>
          <w:sz w:val="21"/>
          <w:szCs w:val="21"/>
        </w:rPr>
        <w:t xml:space="preserve">Koffern von W.AG um langlebige, werthaltige Qualitätsprodukte, die sich nach ihrer Erstanwendung vielfach </w:t>
      </w:r>
      <w:proofErr w:type="spellStart"/>
      <w:r w:rsidRPr="003F7D1B">
        <w:rPr>
          <w:rFonts w:ascii="Calibri" w:hAnsi="Calibri"/>
          <w:bCs/>
          <w:spacing w:val="0"/>
          <w:sz w:val="21"/>
          <w:szCs w:val="21"/>
        </w:rPr>
        <w:t>umnutzen</w:t>
      </w:r>
      <w:proofErr w:type="spellEnd"/>
      <w:r w:rsidRPr="003F7D1B">
        <w:rPr>
          <w:rFonts w:ascii="Calibri" w:hAnsi="Calibri"/>
          <w:bCs/>
          <w:spacing w:val="0"/>
          <w:sz w:val="21"/>
          <w:szCs w:val="21"/>
        </w:rPr>
        <w:t xml:space="preserve"> und weiter einsetzen lassen“, sagt Bertram </w:t>
      </w:r>
      <w:proofErr w:type="spellStart"/>
      <w:r w:rsidRPr="003F7D1B">
        <w:rPr>
          <w:rFonts w:ascii="Calibri" w:hAnsi="Calibri"/>
          <w:bCs/>
          <w:spacing w:val="0"/>
          <w:sz w:val="21"/>
          <w:szCs w:val="21"/>
        </w:rPr>
        <w:t>Göb</w:t>
      </w:r>
      <w:proofErr w:type="spellEnd"/>
      <w:r w:rsidRPr="003F7D1B">
        <w:rPr>
          <w:rFonts w:ascii="Calibri" w:hAnsi="Calibri"/>
          <w:bCs/>
          <w:spacing w:val="0"/>
          <w:sz w:val="21"/>
          <w:szCs w:val="21"/>
        </w:rPr>
        <w:t>.</w:t>
      </w:r>
    </w:p>
    <w:p w14:paraId="0E562EB3" w14:textId="4DAFE9CC" w:rsidR="009D67C2" w:rsidRDefault="008E4F16" w:rsidP="003F7D1B">
      <w:pPr>
        <w:spacing w:after="240" w:line="360" w:lineRule="auto"/>
        <w:ind w:left="0"/>
        <w:jc w:val="both"/>
        <w:rPr>
          <w:rFonts w:ascii="Calibri" w:hAnsi="Calibri"/>
          <w:b/>
          <w:i/>
          <w:spacing w:val="0"/>
          <w:sz w:val="21"/>
          <w:szCs w:val="21"/>
        </w:rPr>
      </w:pPr>
      <w:r>
        <w:rPr>
          <w:rFonts w:ascii="Calibri" w:hAnsi="Calibri"/>
          <w:i/>
          <w:spacing w:val="0"/>
          <w:sz w:val="16"/>
          <w:szCs w:val="16"/>
        </w:rPr>
        <w:t>4</w:t>
      </w:r>
      <w:r w:rsidR="006E195C">
        <w:rPr>
          <w:rFonts w:ascii="Calibri" w:hAnsi="Calibri"/>
          <w:i/>
          <w:spacing w:val="0"/>
          <w:sz w:val="16"/>
          <w:szCs w:val="16"/>
        </w:rPr>
        <w:t>86</w:t>
      </w:r>
      <w:r w:rsidR="00557690" w:rsidRPr="005951C3">
        <w:rPr>
          <w:rFonts w:ascii="Calibri" w:hAnsi="Calibri"/>
          <w:i/>
          <w:spacing w:val="0"/>
          <w:sz w:val="16"/>
          <w:szCs w:val="16"/>
        </w:rPr>
        <w:t xml:space="preserve"> Wörter </w:t>
      </w:r>
      <w:r w:rsidR="006E78C6">
        <w:rPr>
          <w:rFonts w:ascii="Calibri" w:hAnsi="Calibri"/>
          <w:i/>
          <w:spacing w:val="0"/>
          <w:sz w:val="16"/>
          <w:szCs w:val="16"/>
        </w:rPr>
        <w:t xml:space="preserve">mit </w:t>
      </w:r>
      <w:r>
        <w:rPr>
          <w:rFonts w:ascii="Calibri" w:hAnsi="Calibri"/>
          <w:i/>
          <w:spacing w:val="0"/>
          <w:sz w:val="16"/>
          <w:szCs w:val="16"/>
        </w:rPr>
        <w:t>3.8</w:t>
      </w:r>
      <w:r w:rsidR="006E195C">
        <w:rPr>
          <w:rFonts w:ascii="Calibri" w:hAnsi="Calibri"/>
          <w:i/>
          <w:spacing w:val="0"/>
          <w:sz w:val="16"/>
          <w:szCs w:val="16"/>
        </w:rPr>
        <w:t>21</w:t>
      </w:r>
      <w:r>
        <w:rPr>
          <w:rFonts w:ascii="Calibri" w:hAnsi="Calibri"/>
          <w:i/>
          <w:spacing w:val="0"/>
          <w:sz w:val="16"/>
          <w:szCs w:val="16"/>
        </w:rPr>
        <w:t xml:space="preserve"> </w:t>
      </w:r>
      <w:r w:rsidR="00557690" w:rsidRPr="005951C3">
        <w:rPr>
          <w:rFonts w:ascii="Calibri" w:hAnsi="Calibri"/>
          <w:i/>
          <w:spacing w:val="0"/>
          <w:sz w:val="16"/>
          <w:szCs w:val="16"/>
        </w:rPr>
        <w:t>Zeichen (inkl</w:t>
      </w:r>
      <w:r w:rsidR="00C807DF">
        <w:rPr>
          <w:rFonts w:ascii="Calibri" w:hAnsi="Calibri"/>
          <w:i/>
          <w:spacing w:val="0"/>
          <w:sz w:val="16"/>
          <w:szCs w:val="16"/>
        </w:rPr>
        <w:t>.</w:t>
      </w:r>
      <w:r w:rsidR="00557690" w:rsidRPr="005951C3">
        <w:rPr>
          <w:rFonts w:ascii="Calibri" w:hAnsi="Calibri"/>
          <w:i/>
          <w:spacing w:val="0"/>
          <w:sz w:val="16"/>
          <w:szCs w:val="16"/>
        </w:rPr>
        <w:t xml:space="preserve"> Leerzeichen)</w:t>
      </w:r>
      <w:r w:rsidR="0070415D" w:rsidRPr="005951C3">
        <w:rPr>
          <w:rFonts w:ascii="Calibri" w:hAnsi="Calibri"/>
          <w:i/>
          <w:spacing w:val="0"/>
          <w:sz w:val="16"/>
          <w:szCs w:val="16"/>
        </w:rPr>
        <w:tab/>
      </w:r>
      <w:r w:rsidR="0070415D" w:rsidRPr="005951C3">
        <w:rPr>
          <w:rFonts w:ascii="Calibri" w:hAnsi="Calibri"/>
          <w:i/>
          <w:spacing w:val="0"/>
          <w:sz w:val="16"/>
          <w:szCs w:val="16"/>
        </w:rPr>
        <w:tab/>
      </w:r>
      <w:r w:rsidR="0070415D" w:rsidRPr="005951C3">
        <w:rPr>
          <w:rFonts w:ascii="Calibri" w:hAnsi="Calibri"/>
          <w:i/>
          <w:spacing w:val="0"/>
          <w:sz w:val="16"/>
          <w:szCs w:val="16"/>
        </w:rPr>
        <w:tab/>
      </w:r>
      <w:r w:rsidR="009D67C2">
        <w:rPr>
          <w:rFonts w:ascii="Calibri" w:hAnsi="Calibri"/>
          <w:i/>
          <w:spacing w:val="0"/>
          <w:sz w:val="16"/>
          <w:szCs w:val="16"/>
        </w:rPr>
        <w:t xml:space="preserve">         Michael Stöcker, Freier Fachjournalist, Darmstadt</w:t>
      </w:r>
    </w:p>
    <w:p w14:paraId="470C18D3" w14:textId="77777777" w:rsidR="00557690" w:rsidRPr="005951C3" w:rsidRDefault="00557690" w:rsidP="003F7D1B">
      <w:pPr>
        <w:spacing w:after="240" w:line="360" w:lineRule="auto"/>
        <w:ind w:left="0"/>
        <w:jc w:val="both"/>
        <w:rPr>
          <w:rFonts w:ascii="Calibri" w:hAnsi="Calibri"/>
          <w:b/>
          <w:spacing w:val="0"/>
          <w:sz w:val="21"/>
          <w:szCs w:val="21"/>
        </w:rPr>
      </w:pPr>
      <w:r w:rsidRPr="005951C3">
        <w:rPr>
          <w:rFonts w:ascii="Calibri" w:hAnsi="Calibri"/>
          <w:b/>
          <w:i/>
          <w:spacing w:val="0"/>
          <w:sz w:val="21"/>
          <w:szCs w:val="21"/>
        </w:rPr>
        <w:t xml:space="preserve">Hinweis für Redakteure: </w:t>
      </w:r>
      <w:r w:rsidRPr="005951C3">
        <w:rPr>
          <w:rFonts w:ascii="Calibri" w:hAnsi="Calibri"/>
          <w:b/>
          <w:spacing w:val="0"/>
          <w:sz w:val="21"/>
          <w:szCs w:val="21"/>
        </w:rPr>
        <w:t xml:space="preserve">Text und Bilder stehen Ihnen unter </w:t>
      </w:r>
      <w:r w:rsidRPr="005951C3">
        <w:rPr>
          <w:rFonts w:ascii="Calibri" w:hAnsi="Calibri"/>
          <w:b/>
          <w:spacing w:val="0"/>
          <w:sz w:val="21"/>
          <w:szCs w:val="21"/>
          <w:u w:val="single"/>
        </w:rPr>
        <w:t>www.pr-box.de</w:t>
      </w:r>
      <w:r w:rsidRPr="005951C3">
        <w:rPr>
          <w:rFonts w:ascii="Calibri" w:hAnsi="Calibri"/>
          <w:b/>
          <w:spacing w:val="0"/>
          <w:sz w:val="21"/>
          <w:szCs w:val="21"/>
        </w:rPr>
        <w:t xml:space="preserve"> zur Verfügung!</w:t>
      </w:r>
    </w:p>
    <w:p w14:paraId="362139EF" w14:textId="02784216" w:rsidR="00557690" w:rsidRPr="005951C3" w:rsidRDefault="00557690" w:rsidP="00F605BE">
      <w:pPr>
        <w:spacing w:after="120"/>
        <w:ind w:left="0" w:right="-142"/>
        <w:jc w:val="both"/>
        <w:rPr>
          <w:rFonts w:ascii="Calibri" w:hAnsi="Calibri"/>
          <w:i/>
          <w:spacing w:val="0"/>
          <w:sz w:val="21"/>
          <w:szCs w:val="21"/>
          <w:u w:val="single"/>
        </w:rPr>
      </w:pPr>
      <w:r w:rsidRPr="005951C3">
        <w:rPr>
          <w:rFonts w:ascii="Calibri" w:hAnsi="Calibri"/>
          <w:i/>
          <w:spacing w:val="0"/>
          <w:sz w:val="21"/>
          <w:szCs w:val="21"/>
          <w:u w:val="single"/>
        </w:rPr>
        <w:t>Bilder (</w:t>
      </w:r>
      <w:r w:rsidR="005F2BBC">
        <w:rPr>
          <w:rFonts w:ascii="Calibri" w:hAnsi="Calibri"/>
          <w:i/>
          <w:spacing w:val="0"/>
          <w:sz w:val="21"/>
          <w:szCs w:val="21"/>
          <w:u w:val="single"/>
        </w:rPr>
        <w:t>4</w:t>
      </w:r>
      <w:r w:rsidRPr="005951C3">
        <w:rPr>
          <w:rFonts w:ascii="Calibri" w:hAnsi="Calibri"/>
          <w:i/>
          <w:spacing w:val="0"/>
          <w:sz w:val="21"/>
          <w:szCs w:val="21"/>
          <w:u w:val="single"/>
        </w:rPr>
        <w:t xml:space="preserve"> Motive)</w:t>
      </w:r>
    </w:p>
    <w:p w14:paraId="0363CC50" w14:textId="37E71B85" w:rsidR="00037230" w:rsidRDefault="00557690" w:rsidP="00037230">
      <w:pPr>
        <w:spacing w:after="120"/>
        <w:ind w:left="0"/>
        <w:jc w:val="both"/>
        <w:rPr>
          <w:rFonts w:ascii="Calibri" w:hAnsi="Calibri"/>
          <w:i/>
          <w:sz w:val="16"/>
          <w:szCs w:val="16"/>
        </w:rPr>
      </w:pPr>
      <w:r w:rsidRPr="005951C3">
        <w:rPr>
          <w:rFonts w:ascii="Calibri" w:hAnsi="Calibri"/>
          <w:i/>
          <w:spacing w:val="0"/>
          <w:sz w:val="21"/>
          <w:szCs w:val="21"/>
        </w:rPr>
        <w:t>Bild 1:</w:t>
      </w:r>
      <w:r w:rsidRPr="005951C3">
        <w:rPr>
          <w:rFonts w:ascii="Calibri" w:hAnsi="Calibri" w:cs="Tahoma"/>
          <w:spacing w:val="0"/>
          <w:sz w:val="21"/>
          <w:szCs w:val="21"/>
        </w:rPr>
        <w:t xml:space="preserve"> </w:t>
      </w:r>
      <w:r w:rsidR="00B51375">
        <w:rPr>
          <w:rFonts w:ascii="Calibri" w:hAnsi="Calibri" w:cs="Tahoma"/>
          <w:spacing w:val="0"/>
          <w:sz w:val="21"/>
          <w:szCs w:val="21"/>
        </w:rPr>
        <w:t xml:space="preserve">Verleihung des GREEN BRANDS-Siegel </w:t>
      </w:r>
      <w:r w:rsidR="006E195C">
        <w:rPr>
          <w:rFonts w:ascii="Calibri" w:hAnsi="Calibri" w:cs="Tahoma"/>
          <w:spacing w:val="0"/>
          <w:sz w:val="21"/>
          <w:szCs w:val="21"/>
        </w:rPr>
        <w:t xml:space="preserve">am </w:t>
      </w:r>
      <w:r w:rsidR="006E195C" w:rsidRPr="0093465B">
        <w:rPr>
          <w:rFonts w:ascii="Calibri" w:hAnsi="Calibri" w:cs="Tahoma"/>
          <w:spacing w:val="0"/>
          <w:sz w:val="21"/>
          <w:szCs w:val="21"/>
        </w:rPr>
        <w:t>1</w:t>
      </w:r>
      <w:r w:rsidR="0093465B" w:rsidRPr="0093465B">
        <w:rPr>
          <w:rFonts w:ascii="Calibri" w:hAnsi="Calibri" w:cs="Tahoma"/>
          <w:spacing w:val="0"/>
          <w:sz w:val="21"/>
          <w:szCs w:val="21"/>
        </w:rPr>
        <w:t>8</w:t>
      </w:r>
      <w:r w:rsidR="006E195C" w:rsidRPr="0093465B">
        <w:rPr>
          <w:rFonts w:ascii="Calibri" w:hAnsi="Calibri" w:cs="Tahoma"/>
          <w:spacing w:val="0"/>
          <w:sz w:val="21"/>
          <w:szCs w:val="21"/>
        </w:rPr>
        <w:t>. November 2020</w:t>
      </w:r>
      <w:r w:rsidR="006E195C">
        <w:rPr>
          <w:rFonts w:ascii="Calibri" w:hAnsi="Calibri" w:cs="Tahoma"/>
          <w:spacing w:val="0"/>
          <w:sz w:val="21"/>
          <w:szCs w:val="21"/>
        </w:rPr>
        <w:t xml:space="preserve"> </w:t>
      </w:r>
      <w:r w:rsidR="00B51375">
        <w:rPr>
          <w:rFonts w:ascii="Calibri" w:hAnsi="Calibri" w:cs="Tahoma"/>
          <w:spacing w:val="0"/>
          <w:sz w:val="21"/>
          <w:szCs w:val="21"/>
        </w:rPr>
        <w:t xml:space="preserve">an W.AG-Geschäftsführer Bertram </w:t>
      </w:r>
      <w:proofErr w:type="spellStart"/>
      <w:r w:rsidR="00B51375">
        <w:rPr>
          <w:rFonts w:ascii="Calibri" w:hAnsi="Calibri" w:cs="Tahoma"/>
          <w:spacing w:val="0"/>
          <w:sz w:val="21"/>
          <w:szCs w:val="21"/>
        </w:rPr>
        <w:t>Göb</w:t>
      </w:r>
      <w:proofErr w:type="spellEnd"/>
      <w:r w:rsidR="00B51375">
        <w:rPr>
          <w:rFonts w:ascii="Calibri" w:hAnsi="Calibri" w:cs="Tahoma"/>
          <w:spacing w:val="0"/>
          <w:sz w:val="21"/>
          <w:szCs w:val="21"/>
        </w:rPr>
        <w:t xml:space="preserve"> (mi.)</w:t>
      </w:r>
      <w:r w:rsidR="0093465B">
        <w:rPr>
          <w:rFonts w:ascii="Calibri" w:hAnsi="Calibri" w:cs="Tahoma"/>
          <w:spacing w:val="0"/>
          <w:sz w:val="21"/>
          <w:szCs w:val="21"/>
        </w:rPr>
        <w:t>, W.AG-Entwicklungsleiter Björn Ullrich</w:t>
      </w:r>
      <w:r w:rsidR="00B51375">
        <w:rPr>
          <w:rFonts w:ascii="Calibri" w:hAnsi="Calibri" w:cs="Tahoma"/>
          <w:spacing w:val="0"/>
          <w:sz w:val="21"/>
          <w:szCs w:val="21"/>
        </w:rPr>
        <w:t xml:space="preserve"> </w:t>
      </w:r>
      <w:r w:rsidR="0093465B">
        <w:rPr>
          <w:rFonts w:ascii="Calibri" w:hAnsi="Calibri" w:cs="Tahoma"/>
          <w:spacing w:val="0"/>
          <w:sz w:val="21"/>
          <w:szCs w:val="21"/>
        </w:rPr>
        <w:t xml:space="preserve">(li.) </w:t>
      </w:r>
      <w:r w:rsidR="00B51375">
        <w:rPr>
          <w:rFonts w:ascii="Calibri" w:hAnsi="Calibri" w:cs="Tahoma"/>
          <w:spacing w:val="0"/>
          <w:sz w:val="21"/>
          <w:szCs w:val="21"/>
        </w:rPr>
        <w:t>und W.AG.-Ma</w:t>
      </w:r>
      <w:r w:rsidR="00037230">
        <w:rPr>
          <w:rFonts w:ascii="Calibri" w:hAnsi="Calibri" w:cs="Tahoma"/>
          <w:spacing w:val="0"/>
          <w:sz w:val="21"/>
          <w:szCs w:val="21"/>
        </w:rPr>
        <w:t>rketing</w:t>
      </w:r>
      <w:r w:rsidR="00B51375">
        <w:rPr>
          <w:rFonts w:ascii="Calibri" w:hAnsi="Calibri" w:cs="Tahoma"/>
          <w:spacing w:val="0"/>
          <w:sz w:val="21"/>
          <w:szCs w:val="21"/>
        </w:rPr>
        <w:t xml:space="preserve">-Managerin Melanie Hartmann durch </w:t>
      </w:r>
      <w:r w:rsidR="006331F3">
        <w:rPr>
          <w:rFonts w:ascii="Calibri" w:hAnsi="Calibri" w:cs="Tahoma"/>
          <w:spacing w:val="0"/>
          <w:sz w:val="21"/>
          <w:szCs w:val="21"/>
        </w:rPr>
        <w:t xml:space="preserve">GREEN BRANDS-Geschäftsführer </w:t>
      </w:r>
      <w:r w:rsidR="006331F3" w:rsidRPr="006331F3">
        <w:rPr>
          <w:rFonts w:ascii="Calibri" w:hAnsi="Calibri" w:cs="Tahoma"/>
          <w:spacing w:val="0"/>
          <w:sz w:val="21"/>
          <w:szCs w:val="21"/>
        </w:rPr>
        <w:t>Norbert Lux</w:t>
      </w:r>
      <w:r w:rsidR="006331F3">
        <w:rPr>
          <w:rFonts w:ascii="Calibri" w:hAnsi="Calibri" w:cs="Tahoma"/>
          <w:spacing w:val="0"/>
          <w:sz w:val="21"/>
          <w:szCs w:val="21"/>
        </w:rPr>
        <w:t xml:space="preserve"> </w:t>
      </w:r>
      <w:r w:rsidR="00037230" w:rsidRPr="006331F3">
        <w:rPr>
          <w:rFonts w:ascii="Calibri" w:hAnsi="Calibri" w:cs="Tahoma"/>
          <w:spacing w:val="0"/>
          <w:sz w:val="21"/>
          <w:szCs w:val="21"/>
        </w:rPr>
        <w:t>(</w:t>
      </w:r>
      <w:proofErr w:type="spellStart"/>
      <w:r w:rsidR="00037230" w:rsidRPr="006331F3">
        <w:rPr>
          <w:rFonts w:ascii="Calibri" w:hAnsi="Calibri" w:cs="Tahoma"/>
          <w:spacing w:val="0"/>
          <w:sz w:val="21"/>
          <w:szCs w:val="21"/>
        </w:rPr>
        <w:t>re</w:t>
      </w:r>
      <w:proofErr w:type="spellEnd"/>
      <w:r w:rsidR="00037230" w:rsidRPr="006331F3">
        <w:rPr>
          <w:rFonts w:ascii="Calibri" w:hAnsi="Calibri" w:cs="Tahoma"/>
          <w:spacing w:val="0"/>
          <w:sz w:val="21"/>
          <w:szCs w:val="21"/>
        </w:rPr>
        <w:t xml:space="preserve">.) und </w:t>
      </w:r>
      <w:r w:rsidR="006331F3" w:rsidRPr="006331F3">
        <w:rPr>
          <w:rFonts w:ascii="Calibri" w:hAnsi="Calibri" w:cs="Tahoma"/>
          <w:spacing w:val="0"/>
          <w:sz w:val="21"/>
          <w:szCs w:val="21"/>
        </w:rPr>
        <w:t>Markenrechts-Fachanwalt Prof. Dr. Paul Lange aus der Jury von GREEN BRANDS</w:t>
      </w:r>
      <w:r w:rsidR="00037230" w:rsidRPr="006331F3">
        <w:rPr>
          <w:rFonts w:ascii="Calibri" w:hAnsi="Calibri" w:cs="Tahoma"/>
          <w:spacing w:val="0"/>
          <w:sz w:val="21"/>
          <w:szCs w:val="21"/>
        </w:rPr>
        <w:t xml:space="preserve"> (zw.v.re.). </w:t>
      </w:r>
      <w:bookmarkStart w:id="1" w:name="_Hlk58234952"/>
      <w:r w:rsidR="00D35F2E" w:rsidRPr="006331F3">
        <w:rPr>
          <w:rFonts w:ascii="Calibri" w:hAnsi="Calibri" w:cs="Tahoma"/>
          <w:i/>
          <w:iCs/>
          <w:spacing w:val="0"/>
          <w:sz w:val="21"/>
          <w:szCs w:val="21"/>
        </w:rPr>
        <w:t>(</w:t>
      </w:r>
      <w:r w:rsidR="00037230" w:rsidRPr="006331F3">
        <w:rPr>
          <w:rFonts w:ascii="Calibri" w:hAnsi="Calibri"/>
          <w:i/>
          <w:sz w:val="16"/>
          <w:szCs w:val="16"/>
        </w:rPr>
        <w:t>Bild: W.AG Funktion + Design GmbH</w:t>
      </w:r>
      <w:bookmarkEnd w:id="1"/>
      <w:r w:rsidR="00D35F2E" w:rsidRPr="006331F3">
        <w:rPr>
          <w:rFonts w:ascii="Calibri" w:hAnsi="Calibri"/>
          <w:i/>
          <w:sz w:val="16"/>
          <w:szCs w:val="16"/>
        </w:rPr>
        <w:t>)</w:t>
      </w:r>
    </w:p>
    <w:p w14:paraId="415AC407" w14:textId="5BA2A38B" w:rsidR="003F581F" w:rsidRPr="005951C3" w:rsidRDefault="00557690" w:rsidP="00F605BE">
      <w:pPr>
        <w:spacing w:after="120"/>
        <w:ind w:left="0" w:right="-142"/>
        <w:jc w:val="both"/>
        <w:rPr>
          <w:rFonts w:ascii="Calibri" w:hAnsi="Calibri"/>
          <w:spacing w:val="0"/>
          <w:sz w:val="21"/>
          <w:szCs w:val="21"/>
        </w:rPr>
      </w:pPr>
      <w:r w:rsidRPr="005951C3">
        <w:rPr>
          <w:rFonts w:ascii="Calibri" w:hAnsi="Calibri"/>
          <w:i/>
          <w:spacing w:val="0"/>
          <w:sz w:val="21"/>
          <w:szCs w:val="21"/>
        </w:rPr>
        <w:t xml:space="preserve">Bild </w:t>
      </w:r>
      <w:r w:rsidR="007E3F1D" w:rsidRPr="005951C3">
        <w:rPr>
          <w:rFonts w:ascii="Calibri" w:hAnsi="Calibri"/>
          <w:i/>
          <w:spacing w:val="0"/>
          <w:sz w:val="21"/>
          <w:szCs w:val="21"/>
        </w:rPr>
        <w:t>2</w:t>
      </w:r>
      <w:r w:rsidR="00037230">
        <w:rPr>
          <w:rFonts w:ascii="Calibri" w:hAnsi="Calibri"/>
          <w:i/>
          <w:spacing w:val="0"/>
          <w:sz w:val="21"/>
          <w:szCs w:val="21"/>
        </w:rPr>
        <w:t>a/2b</w:t>
      </w:r>
      <w:r w:rsidRPr="005951C3">
        <w:rPr>
          <w:rFonts w:ascii="Calibri" w:hAnsi="Calibri"/>
          <w:spacing w:val="0"/>
          <w:sz w:val="21"/>
          <w:szCs w:val="21"/>
        </w:rPr>
        <w:t xml:space="preserve">: </w:t>
      </w:r>
      <w:r w:rsidR="00037230">
        <w:rPr>
          <w:rFonts w:ascii="Calibri" w:hAnsi="Calibri"/>
          <w:spacing w:val="0"/>
          <w:sz w:val="21"/>
          <w:szCs w:val="21"/>
        </w:rPr>
        <w:t xml:space="preserve">Die Koffer und Boxen der </w:t>
      </w:r>
      <w:r w:rsidR="00037230" w:rsidRPr="003F7D1B">
        <w:rPr>
          <w:rFonts w:ascii="Calibri" w:hAnsi="Calibri"/>
          <w:bCs/>
          <w:spacing w:val="0"/>
          <w:sz w:val="21"/>
          <w:szCs w:val="21"/>
        </w:rPr>
        <w:t xml:space="preserve">ORGANICLINE </w:t>
      </w:r>
      <w:r w:rsidR="00037230">
        <w:rPr>
          <w:rFonts w:ascii="Calibri" w:hAnsi="Calibri"/>
          <w:bCs/>
          <w:spacing w:val="0"/>
          <w:sz w:val="21"/>
          <w:szCs w:val="21"/>
        </w:rPr>
        <w:t xml:space="preserve">von </w:t>
      </w:r>
      <w:r w:rsidR="00037230" w:rsidRPr="003F7D1B">
        <w:rPr>
          <w:rFonts w:ascii="Calibri" w:hAnsi="Calibri"/>
          <w:bCs/>
          <w:spacing w:val="0"/>
          <w:sz w:val="21"/>
          <w:szCs w:val="21"/>
        </w:rPr>
        <w:t xml:space="preserve">W.AG </w:t>
      </w:r>
      <w:r w:rsidR="00037230">
        <w:rPr>
          <w:rFonts w:ascii="Calibri" w:hAnsi="Calibri"/>
          <w:bCs/>
          <w:spacing w:val="0"/>
          <w:sz w:val="21"/>
          <w:szCs w:val="21"/>
        </w:rPr>
        <w:t xml:space="preserve">bestehen </w:t>
      </w:r>
      <w:r w:rsidR="00493E7F">
        <w:rPr>
          <w:rFonts w:ascii="Calibri" w:hAnsi="Calibri"/>
          <w:bCs/>
          <w:spacing w:val="0"/>
          <w:sz w:val="21"/>
          <w:szCs w:val="21"/>
        </w:rPr>
        <w:t xml:space="preserve">zu bis zu 93 Prozent aus </w:t>
      </w:r>
      <w:r w:rsidR="00037230" w:rsidRPr="003F7D1B">
        <w:rPr>
          <w:rFonts w:ascii="Calibri" w:hAnsi="Calibri"/>
          <w:bCs/>
          <w:spacing w:val="0"/>
          <w:sz w:val="21"/>
          <w:szCs w:val="21"/>
        </w:rPr>
        <w:t>Arboblend®</w:t>
      </w:r>
      <w:r w:rsidR="00037230">
        <w:rPr>
          <w:rFonts w:ascii="Calibri" w:hAnsi="Calibri"/>
          <w:bCs/>
          <w:spacing w:val="0"/>
          <w:sz w:val="21"/>
          <w:szCs w:val="21"/>
        </w:rPr>
        <w:t xml:space="preserve">, einem hochwertigen </w:t>
      </w:r>
      <w:proofErr w:type="spellStart"/>
      <w:r w:rsidR="00037230">
        <w:rPr>
          <w:rFonts w:ascii="Calibri" w:hAnsi="Calibri"/>
          <w:bCs/>
          <w:spacing w:val="0"/>
          <w:sz w:val="21"/>
          <w:szCs w:val="21"/>
        </w:rPr>
        <w:t>Spezialcompound</w:t>
      </w:r>
      <w:proofErr w:type="spellEnd"/>
      <w:r w:rsidR="00037230">
        <w:rPr>
          <w:rFonts w:ascii="Calibri" w:hAnsi="Calibri"/>
          <w:bCs/>
          <w:spacing w:val="0"/>
          <w:sz w:val="21"/>
          <w:szCs w:val="21"/>
        </w:rPr>
        <w:t xml:space="preserve"> </w:t>
      </w:r>
      <w:r w:rsidR="00037230" w:rsidRPr="003F7D1B">
        <w:rPr>
          <w:rFonts w:ascii="Calibri" w:hAnsi="Calibri"/>
          <w:bCs/>
          <w:spacing w:val="0"/>
          <w:sz w:val="21"/>
          <w:szCs w:val="21"/>
        </w:rPr>
        <w:t>aus Naturfasern, Mineralien, technischer Glukose und natürlichen Wachsen</w:t>
      </w:r>
      <w:r w:rsidR="00037230">
        <w:rPr>
          <w:rFonts w:ascii="Calibri" w:hAnsi="Calibri"/>
          <w:bCs/>
          <w:spacing w:val="0"/>
          <w:sz w:val="21"/>
          <w:szCs w:val="21"/>
        </w:rPr>
        <w:t>.</w:t>
      </w:r>
      <w:r w:rsidR="00D35F2E" w:rsidRPr="00D35F2E">
        <w:rPr>
          <w:rFonts w:ascii="Calibri" w:hAnsi="Calibri"/>
          <w:i/>
          <w:sz w:val="16"/>
          <w:szCs w:val="16"/>
        </w:rPr>
        <w:t xml:space="preserve"> </w:t>
      </w:r>
      <w:r w:rsidR="00D35F2E">
        <w:rPr>
          <w:rFonts w:ascii="Calibri" w:hAnsi="Calibri"/>
          <w:i/>
          <w:sz w:val="16"/>
          <w:szCs w:val="16"/>
        </w:rPr>
        <w:t>(</w:t>
      </w:r>
      <w:r w:rsidR="00D35F2E" w:rsidRPr="00E7144E">
        <w:rPr>
          <w:rFonts w:ascii="Calibri" w:hAnsi="Calibri"/>
          <w:i/>
          <w:sz w:val="16"/>
          <w:szCs w:val="16"/>
        </w:rPr>
        <w:t>Bil</w:t>
      </w:r>
      <w:r w:rsidR="00D35F2E">
        <w:rPr>
          <w:rFonts w:ascii="Calibri" w:hAnsi="Calibri"/>
          <w:i/>
          <w:sz w:val="16"/>
          <w:szCs w:val="16"/>
        </w:rPr>
        <w:t>d</w:t>
      </w:r>
      <w:r w:rsidR="00D35F2E" w:rsidRPr="00E7144E">
        <w:rPr>
          <w:rFonts w:ascii="Calibri" w:hAnsi="Calibri"/>
          <w:i/>
          <w:sz w:val="16"/>
          <w:szCs w:val="16"/>
        </w:rPr>
        <w:t>: W.AG Funktion + Design GmbH</w:t>
      </w:r>
      <w:r w:rsidR="00D35F2E">
        <w:rPr>
          <w:rFonts w:ascii="Calibri" w:hAnsi="Calibri"/>
          <w:i/>
          <w:sz w:val="16"/>
          <w:szCs w:val="16"/>
        </w:rPr>
        <w:t>)</w:t>
      </w:r>
    </w:p>
    <w:p w14:paraId="23D9B90C" w14:textId="6970AE44" w:rsidR="00037230" w:rsidRDefault="0088495C" w:rsidP="00037230">
      <w:pPr>
        <w:spacing w:after="120"/>
        <w:ind w:left="0"/>
        <w:jc w:val="both"/>
        <w:rPr>
          <w:rFonts w:ascii="Calibri" w:eastAsia="Calibri" w:hAnsi="Calibri" w:cs="Calibri"/>
          <w:spacing w:val="0"/>
          <w:sz w:val="21"/>
          <w:szCs w:val="21"/>
          <w:lang w:eastAsia="en-US"/>
        </w:rPr>
      </w:pPr>
      <w:r w:rsidRPr="005951C3">
        <w:rPr>
          <w:rFonts w:ascii="Calibri" w:hAnsi="Calibri"/>
          <w:i/>
          <w:spacing w:val="0"/>
          <w:sz w:val="21"/>
          <w:szCs w:val="21"/>
        </w:rPr>
        <w:t xml:space="preserve">Bild </w:t>
      </w:r>
      <w:r w:rsidR="00645F5C" w:rsidRPr="005951C3">
        <w:rPr>
          <w:rFonts w:ascii="Calibri" w:hAnsi="Calibri"/>
          <w:i/>
          <w:spacing w:val="0"/>
          <w:sz w:val="21"/>
          <w:szCs w:val="21"/>
        </w:rPr>
        <w:t>3</w:t>
      </w:r>
      <w:r w:rsidRPr="005951C3">
        <w:rPr>
          <w:rFonts w:ascii="Calibri" w:hAnsi="Calibri"/>
          <w:i/>
          <w:spacing w:val="0"/>
          <w:sz w:val="21"/>
          <w:szCs w:val="21"/>
        </w:rPr>
        <w:t>:</w:t>
      </w:r>
      <w:r w:rsidRPr="005951C3">
        <w:rPr>
          <w:rFonts w:ascii="Calibri" w:hAnsi="Calibri"/>
          <w:spacing w:val="0"/>
          <w:sz w:val="21"/>
          <w:szCs w:val="21"/>
        </w:rPr>
        <w:t xml:space="preserve"> </w:t>
      </w:r>
      <w:r w:rsidR="00037230" w:rsidRPr="00037230">
        <w:rPr>
          <w:rFonts w:ascii="Calibri" w:hAnsi="Calibri" w:cs="Calibri"/>
          <w:bCs/>
          <w:spacing w:val="0"/>
          <w:sz w:val="21"/>
          <w:szCs w:val="21"/>
        </w:rPr>
        <w:t>Das Gütesiegel von GREEN BRANDS Germany</w:t>
      </w:r>
      <w:r w:rsidR="00037230" w:rsidRPr="00037230">
        <w:rPr>
          <w:rFonts w:ascii="Calibri" w:eastAsia="Calibri" w:hAnsi="Calibri" w:cs="Calibri"/>
          <w:spacing w:val="0"/>
          <w:sz w:val="21"/>
          <w:szCs w:val="21"/>
          <w:lang w:eastAsia="en-US"/>
        </w:rPr>
        <w:t xml:space="preserve"> </w:t>
      </w:r>
      <w:r w:rsidR="00037230" w:rsidRPr="00037230">
        <w:rPr>
          <w:rFonts w:ascii="Calibri" w:hAnsi="Calibri" w:cs="Calibri"/>
          <w:bCs/>
          <w:spacing w:val="0"/>
          <w:sz w:val="21"/>
          <w:szCs w:val="21"/>
        </w:rPr>
        <w:t xml:space="preserve">(green-brands.org) </w:t>
      </w:r>
      <w:r w:rsidR="00037230" w:rsidRPr="00037230">
        <w:rPr>
          <w:rFonts w:ascii="Calibri" w:eastAsia="Calibri" w:hAnsi="Calibri" w:cs="Calibri"/>
          <w:spacing w:val="0"/>
          <w:sz w:val="21"/>
          <w:szCs w:val="21"/>
          <w:lang w:eastAsia="en-US"/>
        </w:rPr>
        <w:t>ist eine eingetragene EU-Gewährleistungsmarke für ökologische Nachhaltigkeit, die über Schutz in der gesamten EU verfügt.</w:t>
      </w:r>
      <w:r w:rsidR="00493E7F">
        <w:rPr>
          <w:rFonts w:ascii="Calibri" w:eastAsia="Calibri" w:hAnsi="Calibri" w:cs="Calibri"/>
          <w:spacing w:val="0"/>
          <w:sz w:val="21"/>
          <w:szCs w:val="21"/>
          <w:lang w:eastAsia="en-US"/>
        </w:rPr>
        <w:t xml:space="preserve"> </w:t>
      </w:r>
      <w:r w:rsidR="00D35F2E">
        <w:rPr>
          <w:rFonts w:ascii="Calibri" w:hAnsi="Calibri"/>
          <w:i/>
          <w:sz w:val="16"/>
          <w:szCs w:val="16"/>
        </w:rPr>
        <w:t>(</w:t>
      </w:r>
      <w:r w:rsidR="00D35F2E" w:rsidRPr="00E7144E">
        <w:rPr>
          <w:rFonts w:ascii="Calibri" w:hAnsi="Calibri"/>
          <w:i/>
          <w:sz w:val="16"/>
          <w:szCs w:val="16"/>
        </w:rPr>
        <w:t>Bil</w:t>
      </w:r>
      <w:r w:rsidR="00D35F2E">
        <w:rPr>
          <w:rFonts w:ascii="Calibri" w:hAnsi="Calibri"/>
          <w:i/>
          <w:sz w:val="16"/>
          <w:szCs w:val="16"/>
        </w:rPr>
        <w:t>d</w:t>
      </w:r>
      <w:r w:rsidR="00D35F2E" w:rsidRPr="00E7144E">
        <w:rPr>
          <w:rFonts w:ascii="Calibri" w:hAnsi="Calibri"/>
          <w:i/>
          <w:sz w:val="16"/>
          <w:szCs w:val="16"/>
        </w:rPr>
        <w:t xml:space="preserve">: </w:t>
      </w:r>
      <w:r w:rsidR="00D35F2E">
        <w:rPr>
          <w:rFonts w:ascii="Calibri" w:hAnsi="Calibri"/>
          <w:i/>
          <w:sz w:val="16"/>
          <w:szCs w:val="16"/>
        </w:rPr>
        <w:t>Greens Brands Germany)</w:t>
      </w:r>
    </w:p>
    <w:p w14:paraId="0139C2C3" w14:textId="77777777" w:rsidR="00037230" w:rsidRPr="00E7144E" w:rsidRDefault="00037230" w:rsidP="00037230">
      <w:pPr>
        <w:spacing w:after="120"/>
        <w:ind w:left="0"/>
        <w:jc w:val="both"/>
        <w:rPr>
          <w:rFonts w:ascii="Calibri" w:hAnsi="Calibri"/>
          <w:i/>
          <w:sz w:val="16"/>
          <w:szCs w:val="16"/>
        </w:rPr>
      </w:pPr>
    </w:p>
    <w:p w14:paraId="677CDFFD" w14:textId="77777777" w:rsidR="004B5058" w:rsidRPr="005B7893" w:rsidRDefault="004B5058" w:rsidP="004B5058">
      <w:pPr>
        <w:pBdr>
          <w:top w:val="single" w:sz="4" w:space="1" w:color="auto"/>
          <w:left w:val="single" w:sz="4" w:space="4" w:color="auto"/>
          <w:bottom w:val="single" w:sz="4" w:space="1" w:color="auto"/>
          <w:right w:val="single" w:sz="4" w:space="4" w:color="auto"/>
        </w:pBdr>
        <w:spacing w:after="120"/>
        <w:ind w:left="0" w:right="-142"/>
        <w:jc w:val="both"/>
        <w:rPr>
          <w:rFonts w:ascii="Calibri" w:hAnsi="Calibri"/>
          <w:i/>
          <w:spacing w:val="0"/>
          <w:sz w:val="21"/>
          <w:szCs w:val="21"/>
        </w:rPr>
      </w:pPr>
      <w:r w:rsidRPr="005B7893">
        <w:rPr>
          <w:rFonts w:ascii="Calibri" w:hAnsi="Calibri"/>
          <w:i/>
          <w:spacing w:val="0"/>
          <w:sz w:val="21"/>
          <w:szCs w:val="21"/>
        </w:rPr>
        <w:t>((Infobox))</w:t>
      </w:r>
    </w:p>
    <w:p w14:paraId="3557B09C" w14:textId="7EA65624" w:rsidR="009A7830" w:rsidRDefault="004B5058" w:rsidP="009A7830">
      <w:pPr>
        <w:pBdr>
          <w:top w:val="single" w:sz="4" w:space="1" w:color="auto"/>
          <w:left w:val="single" w:sz="4" w:space="4" w:color="auto"/>
          <w:bottom w:val="single" w:sz="4" w:space="1" w:color="auto"/>
          <w:right w:val="single" w:sz="4" w:space="4" w:color="auto"/>
        </w:pBdr>
        <w:spacing w:after="120"/>
        <w:ind w:left="0" w:right="-142"/>
        <w:jc w:val="both"/>
        <w:rPr>
          <w:rFonts w:ascii="Calibri" w:hAnsi="Calibri"/>
          <w:b/>
          <w:spacing w:val="0"/>
          <w:sz w:val="21"/>
          <w:szCs w:val="21"/>
        </w:rPr>
      </w:pPr>
      <w:r w:rsidRPr="005B7893">
        <w:rPr>
          <w:rFonts w:ascii="Calibri" w:hAnsi="Calibri"/>
          <w:b/>
          <w:spacing w:val="0"/>
          <w:sz w:val="21"/>
          <w:szCs w:val="21"/>
        </w:rPr>
        <w:t xml:space="preserve">Nachhaltigkeit </w:t>
      </w:r>
      <w:r w:rsidR="00EB15C6">
        <w:rPr>
          <w:rFonts w:ascii="Calibri" w:hAnsi="Calibri"/>
          <w:b/>
          <w:spacing w:val="0"/>
          <w:sz w:val="21"/>
          <w:szCs w:val="21"/>
        </w:rPr>
        <w:t xml:space="preserve">als </w:t>
      </w:r>
      <w:r w:rsidR="009A7830">
        <w:rPr>
          <w:rFonts w:ascii="Calibri" w:hAnsi="Calibri"/>
          <w:b/>
          <w:spacing w:val="0"/>
          <w:sz w:val="21"/>
          <w:szCs w:val="21"/>
        </w:rPr>
        <w:t>Gesamtkonzept</w:t>
      </w:r>
    </w:p>
    <w:p w14:paraId="2D8C8C4C" w14:textId="6AD07BA1" w:rsidR="009D67C2" w:rsidRDefault="005F2BBC" w:rsidP="009A7830">
      <w:pPr>
        <w:pBdr>
          <w:top w:val="single" w:sz="4" w:space="1" w:color="auto"/>
          <w:left w:val="single" w:sz="4" w:space="4" w:color="auto"/>
          <w:bottom w:val="single" w:sz="4" w:space="1" w:color="auto"/>
          <w:right w:val="single" w:sz="4" w:space="4" w:color="auto"/>
        </w:pBdr>
        <w:spacing w:after="120"/>
        <w:ind w:left="0" w:right="-142"/>
        <w:jc w:val="both"/>
        <w:rPr>
          <w:rFonts w:ascii="Calibri" w:hAnsi="Calibri"/>
          <w:bCs/>
          <w:spacing w:val="-2"/>
          <w:sz w:val="21"/>
          <w:szCs w:val="21"/>
        </w:rPr>
      </w:pPr>
      <w:r>
        <w:rPr>
          <w:rFonts w:ascii="Calibri" w:hAnsi="Calibri"/>
          <w:spacing w:val="0"/>
          <w:sz w:val="21"/>
          <w:szCs w:val="21"/>
        </w:rPr>
        <w:t xml:space="preserve">Mit der </w:t>
      </w:r>
      <w:r w:rsidR="004B5058" w:rsidRPr="005B7893">
        <w:rPr>
          <w:rFonts w:ascii="Calibri" w:hAnsi="Calibri"/>
          <w:spacing w:val="0"/>
          <w:sz w:val="21"/>
          <w:szCs w:val="21"/>
        </w:rPr>
        <w:t>Grundsatzentscheidung</w:t>
      </w:r>
      <w:r>
        <w:rPr>
          <w:rFonts w:ascii="Calibri" w:hAnsi="Calibri"/>
          <w:spacing w:val="0"/>
          <w:sz w:val="21"/>
          <w:szCs w:val="21"/>
        </w:rPr>
        <w:t>,</w:t>
      </w:r>
      <w:r w:rsidR="004B5058" w:rsidRPr="005B7893">
        <w:rPr>
          <w:rFonts w:ascii="Calibri" w:hAnsi="Calibri"/>
          <w:spacing w:val="0"/>
          <w:sz w:val="21"/>
          <w:szCs w:val="21"/>
        </w:rPr>
        <w:t xml:space="preserve"> sein gesamtes P</w:t>
      </w:r>
      <w:r>
        <w:rPr>
          <w:rFonts w:ascii="Calibri" w:hAnsi="Calibri"/>
          <w:spacing w:val="0"/>
          <w:sz w:val="21"/>
          <w:szCs w:val="21"/>
        </w:rPr>
        <w:t>ortfolio</w:t>
      </w:r>
      <w:r w:rsidR="004B5058" w:rsidRPr="005B7893">
        <w:rPr>
          <w:rFonts w:ascii="Calibri" w:hAnsi="Calibri"/>
          <w:spacing w:val="0"/>
          <w:sz w:val="21"/>
          <w:szCs w:val="21"/>
        </w:rPr>
        <w:t xml:space="preserve"> künftig nicht </w:t>
      </w:r>
      <w:r w:rsidR="009A7830">
        <w:rPr>
          <w:rFonts w:ascii="Calibri" w:hAnsi="Calibri"/>
          <w:spacing w:val="0"/>
          <w:sz w:val="21"/>
          <w:szCs w:val="21"/>
        </w:rPr>
        <w:t>nur</w:t>
      </w:r>
      <w:r w:rsidR="004B5058" w:rsidRPr="005B7893">
        <w:rPr>
          <w:rFonts w:ascii="Calibri" w:hAnsi="Calibri"/>
          <w:spacing w:val="0"/>
          <w:sz w:val="21"/>
          <w:szCs w:val="21"/>
        </w:rPr>
        <w:t xml:space="preserve"> nach Designlinien, sondern auch nach Nachhaltigkeitskriterien </w:t>
      </w:r>
      <w:r>
        <w:rPr>
          <w:rFonts w:ascii="Calibri" w:hAnsi="Calibri"/>
          <w:spacing w:val="0"/>
          <w:sz w:val="21"/>
          <w:szCs w:val="21"/>
        </w:rPr>
        <w:t>aus</w:t>
      </w:r>
      <w:r w:rsidR="004B5058" w:rsidRPr="005B7893">
        <w:rPr>
          <w:rFonts w:ascii="Calibri" w:hAnsi="Calibri"/>
          <w:spacing w:val="0"/>
          <w:sz w:val="21"/>
          <w:szCs w:val="21"/>
        </w:rPr>
        <w:t>zu</w:t>
      </w:r>
      <w:r>
        <w:rPr>
          <w:rFonts w:ascii="Calibri" w:hAnsi="Calibri"/>
          <w:spacing w:val="0"/>
          <w:sz w:val="21"/>
          <w:szCs w:val="21"/>
        </w:rPr>
        <w:t>richten</w:t>
      </w:r>
      <w:r w:rsidR="004B5058" w:rsidRPr="005B7893">
        <w:rPr>
          <w:rFonts w:ascii="Calibri" w:hAnsi="Calibri"/>
          <w:spacing w:val="0"/>
          <w:sz w:val="21"/>
          <w:szCs w:val="21"/>
        </w:rPr>
        <w:t xml:space="preserve">, </w:t>
      </w:r>
      <w:r>
        <w:rPr>
          <w:rFonts w:ascii="Calibri" w:hAnsi="Calibri"/>
          <w:spacing w:val="0"/>
          <w:sz w:val="21"/>
          <w:szCs w:val="21"/>
        </w:rPr>
        <w:t xml:space="preserve">verbindet </w:t>
      </w:r>
      <w:r w:rsidR="004B5058" w:rsidRPr="005B7893">
        <w:rPr>
          <w:rFonts w:ascii="Calibri" w:hAnsi="Calibri"/>
          <w:spacing w:val="0"/>
          <w:sz w:val="21"/>
          <w:szCs w:val="21"/>
        </w:rPr>
        <w:t xml:space="preserve">W.AG </w:t>
      </w:r>
      <w:r>
        <w:rPr>
          <w:rFonts w:ascii="Calibri" w:hAnsi="Calibri"/>
          <w:spacing w:val="0"/>
          <w:sz w:val="21"/>
          <w:szCs w:val="21"/>
        </w:rPr>
        <w:t>d</w:t>
      </w:r>
      <w:r w:rsidR="009D67C2">
        <w:rPr>
          <w:rFonts w:ascii="Calibri" w:hAnsi="Calibri"/>
          <w:bCs/>
          <w:spacing w:val="-2"/>
          <w:sz w:val="21"/>
          <w:szCs w:val="21"/>
        </w:rPr>
        <w:t xml:space="preserve">as Qualitätsversprechen „Made in Germany“ </w:t>
      </w:r>
      <w:r>
        <w:rPr>
          <w:rFonts w:ascii="Calibri" w:hAnsi="Calibri"/>
          <w:bCs/>
          <w:spacing w:val="-2"/>
          <w:sz w:val="21"/>
          <w:szCs w:val="21"/>
        </w:rPr>
        <w:t xml:space="preserve">und die Realisierung </w:t>
      </w:r>
      <w:r w:rsidR="009D67C2">
        <w:rPr>
          <w:rFonts w:ascii="Calibri" w:hAnsi="Calibri"/>
          <w:bCs/>
          <w:spacing w:val="-2"/>
          <w:sz w:val="21"/>
          <w:szCs w:val="21"/>
        </w:rPr>
        <w:t>verantwortungsvoller</w:t>
      </w:r>
      <w:r>
        <w:rPr>
          <w:rFonts w:ascii="Calibri" w:hAnsi="Calibri"/>
          <w:bCs/>
          <w:spacing w:val="-2"/>
          <w:sz w:val="21"/>
          <w:szCs w:val="21"/>
        </w:rPr>
        <w:t xml:space="preserve">, </w:t>
      </w:r>
      <w:r w:rsidR="009D67C2">
        <w:rPr>
          <w:rFonts w:ascii="Calibri" w:hAnsi="Calibri"/>
          <w:bCs/>
          <w:spacing w:val="-2"/>
          <w:sz w:val="21"/>
          <w:szCs w:val="21"/>
        </w:rPr>
        <w:t xml:space="preserve">nachhaltiger Rohstoffkonzepte. </w:t>
      </w:r>
      <w:r>
        <w:rPr>
          <w:rFonts w:ascii="Calibri" w:hAnsi="Calibri"/>
          <w:bCs/>
          <w:spacing w:val="-2"/>
          <w:sz w:val="21"/>
          <w:szCs w:val="21"/>
        </w:rPr>
        <w:t>Dazu gehört es auch</w:t>
      </w:r>
      <w:r w:rsidR="009D67C2">
        <w:rPr>
          <w:rFonts w:ascii="Calibri" w:hAnsi="Calibri"/>
          <w:bCs/>
          <w:spacing w:val="-2"/>
          <w:sz w:val="21"/>
          <w:szCs w:val="21"/>
        </w:rPr>
        <w:t xml:space="preserve">, </w:t>
      </w:r>
      <w:r>
        <w:rPr>
          <w:rFonts w:ascii="Calibri" w:hAnsi="Calibri"/>
          <w:bCs/>
          <w:spacing w:val="-2"/>
          <w:sz w:val="21"/>
          <w:szCs w:val="21"/>
        </w:rPr>
        <w:t>die</w:t>
      </w:r>
      <w:r w:rsidR="009D67C2">
        <w:rPr>
          <w:rFonts w:ascii="Calibri" w:hAnsi="Calibri"/>
          <w:bCs/>
          <w:spacing w:val="-2"/>
          <w:sz w:val="21"/>
          <w:szCs w:val="21"/>
        </w:rPr>
        <w:t xml:space="preserve"> europäischen Wertschöpfungsketten auf zuverlässigen, sicheren Partnerschaften sowie umweltschonenden und CO</w:t>
      </w:r>
      <w:r w:rsidR="009D67C2" w:rsidRPr="00B3062C">
        <w:rPr>
          <w:rFonts w:ascii="Calibri" w:hAnsi="Calibri"/>
          <w:bCs/>
          <w:spacing w:val="-2"/>
          <w:sz w:val="21"/>
          <w:szCs w:val="21"/>
          <w:vertAlign w:val="subscript"/>
        </w:rPr>
        <w:t>2</w:t>
      </w:r>
      <w:r w:rsidR="009D67C2">
        <w:rPr>
          <w:rFonts w:ascii="Calibri" w:hAnsi="Calibri"/>
          <w:bCs/>
          <w:spacing w:val="-2"/>
          <w:sz w:val="21"/>
          <w:szCs w:val="21"/>
        </w:rPr>
        <w:t xml:space="preserve">-reduzierten Lieferketten </w:t>
      </w:r>
      <w:r w:rsidR="009A7830">
        <w:rPr>
          <w:rFonts w:ascii="Calibri" w:hAnsi="Calibri"/>
          <w:bCs/>
          <w:spacing w:val="-2"/>
          <w:sz w:val="21"/>
          <w:szCs w:val="21"/>
        </w:rPr>
        <w:t>aufzubauen.</w:t>
      </w:r>
      <w:r w:rsidR="009D67C2">
        <w:rPr>
          <w:rFonts w:ascii="Calibri" w:hAnsi="Calibri"/>
          <w:bCs/>
          <w:spacing w:val="-2"/>
          <w:sz w:val="21"/>
          <w:szCs w:val="21"/>
        </w:rPr>
        <w:t xml:space="preserve"> </w:t>
      </w:r>
      <w:r w:rsidR="009A7830">
        <w:rPr>
          <w:rFonts w:ascii="Calibri" w:hAnsi="Calibri"/>
          <w:bCs/>
          <w:spacing w:val="-2"/>
          <w:sz w:val="21"/>
          <w:szCs w:val="21"/>
        </w:rPr>
        <w:t>„</w:t>
      </w:r>
      <w:r w:rsidR="009D67C2">
        <w:rPr>
          <w:rFonts w:ascii="Calibri" w:hAnsi="Calibri"/>
          <w:bCs/>
          <w:spacing w:val="-2"/>
          <w:sz w:val="21"/>
          <w:szCs w:val="21"/>
        </w:rPr>
        <w:t>Mit diesem Ziel vor Augen arbeiten wir daran, in Europa ein stabiles</w:t>
      </w:r>
      <w:r w:rsidR="009A7830">
        <w:rPr>
          <w:rFonts w:ascii="Calibri" w:hAnsi="Calibri"/>
          <w:bCs/>
          <w:spacing w:val="-2"/>
          <w:sz w:val="21"/>
          <w:szCs w:val="21"/>
        </w:rPr>
        <w:t xml:space="preserve"> und</w:t>
      </w:r>
      <w:r w:rsidR="009D67C2">
        <w:rPr>
          <w:rFonts w:ascii="Calibri" w:hAnsi="Calibri"/>
          <w:bCs/>
          <w:spacing w:val="-2"/>
          <w:sz w:val="21"/>
          <w:szCs w:val="21"/>
        </w:rPr>
        <w:t xml:space="preserve"> agiles Netzwerk zu etablieren, in dem sich unsere Wertschöpfung als strategische Kraft entfalten kann</w:t>
      </w:r>
      <w:r w:rsidR="009A7830">
        <w:rPr>
          <w:rFonts w:ascii="Calibri" w:hAnsi="Calibri"/>
          <w:bCs/>
          <w:spacing w:val="-2"/>
          <w:sz w:val="21"/>
          <w:szCs w:val="21"/>
        </w:rPr>
        <w:t xml:space="preserve">“, sagt W.AG-Geschäftsführer Bertram </w:t>
      </w:r>
      <w:proofErr w:type="spellStart"/>
      <w:r w:rsidR="009A7830">
        <w:rPr>
          <w:rFonts w:ascii="Calibri" w:hAnsi="Calibri"/>
          <w:bCs/>
          <w:spacing w:val="-2"/>
          <w:sz w:val="21"/>
          <w:szCs w:val="21"/>
        </w:rPr>
        <w:t>Göb</w:t>
      </w:r>
      <w:proofErr w:type="spellEnd"/>
      <w:r w:rsidR="009D67C2">
        <w:rPr>
          <w:rFonts w:ascii="Calibri" w:hAnsi="Calibri"/>
          <w:bCs/>
          <w:spacing w:val="-2"/>
          <w:sz w:val="21"/>
          <w:szCs w:val="21"/>
        </w:rPr>
        <w:t>.</w:t>
      </w:r>
    </w:p>
    <w:p w14:paraId="16501BD9" w14:textId="298F7507" w:rsidR="004B5058" w:rsidRPr="00A93664" w:rsidRDefault="006E195C" w:rsidP="004B5058">
      <w:pPr>
        <w:pBdr>
          <w:top w:val="single" w:sz="4" w:space="1" w:color="auto"/>
          <w:left w:val="single" w:sz="4" w:space="4" w:color="auto"/>
          <w:bottom w:val="single" w:sz="4" w:space="1" w:color="auto"/>
          <w:right w:val="single" w:sz="4" w:space="4" w:color="auto"/>
        </w:pBdr>
        <w:spacing w:after="120" w:line="360" w:lineRule="auto"/>
        <w:ind w:left="0" w:right="-142"/>
        <w:jc w:val="both"/>
        <w:rPr>
          <w:rFonts w:ascii="Calibri" w:hAnsi="Calibri"/>
          <w:i/>
          <w:iCs/>
          <w:sz w:val="18"/>
          <w:szCs w:val="18"/>
        </w:rPr>
      </w:pPr>
      <w:r>
        <w:rPr>
          <w:rFonts w:ascii="Calibri" w:hAnsi="Calibri" w:cs="Arial"/>
          <w:i/>
          <w:iCs/>
          <w:spacing w:val="0"/>
          <w:sz w:val="16"/>
          <w:szCs w:val="16"/>
        </w:rPr>
        <w:lastRenderedPageBreak/>
        <w:t>80</w:t>
      </w:r>
      <w:r w:rsidR="004B5058" w:rsidRPr="00A93664">
        <w:rPr>
          <w:rFonts w:ascii="Calibri" w:hAnsi="Calibri"/>
          <w:i/>
          <w:iCs/>
          <w:spacing w:val="0"/>
          <w:sz w:val="16"/>
          <w:szCs w:val="16"/>
        </w:rPr>
        <w:t xml:space="preserve"> Wörter </w:t>
      </w:r>
      <w:r>
        <w:rPr>
          <w:rFonts w:ascii="Calibri" w:hAnsi="Calibri"/>
          <w:i/>
          <w:iCs/>
          <w:spacing w:val="0"/>
          <w:sz w:val="16"/>
          <w:szCs w:val="16"/>
        </w:rPr>
        <w:t>mit 700</w:t>
      </w:r>
      <w:r w:rsidR="004B5058" w:rsidRPr="00A93664">
        <w:rPr>
          <w:rFonts w:ascii="Calibri" w:hAnsi="Calibri"/>
          <w:i/>
          <w:iCs/>
          <w:spacing w:val="0"/>
          <w:sz w:val="16"/>
          <w:szCs w:val="16"/>
        </w:rPr>
        <w:t xml:space="preserve"> Zeichen (inklusive Leerzeichen)</w:t>
      </w:r>
      <w:r w:rsidR="004B5058" w:rsidRPr="00A93664">
        <w:rPr>
          <w:rFonts w:ascii="Calibri" w:hAnsi="Calibri"/>
          <w:i/>
          <w:iCs/>
          <w:spacing w:val="0"/>
          <w:sz w:val="16"/>
          <w:szCs w:val="16"/>
        </w:rPr>
        <w:tab/>
      </w:r>
    </w:p>
    <w:p w14:paraId="1A4905F6" w14:textId="77777777" w:rsidR="004A6489" w:rsidRPr="002D0061" w:rsidRDefault="004A6489" w:rsidP="00FA4E6A">
      <w:pPr>
        <w:spacing w:after="240"/>
        <w:ind w:left="0"/>
        <w:jc w:val="both"/>
        <w:rPr>
          <w:rFonts w:ascii="Calibri" w:hAnsi="Calibri"/>
          <w:iCs/>
          <w:spacing w:val="0"/>
          <w:sz w:val="21"/>
          <w:szCs w:val="21"/>
        </w:rPr>
      </w:pPr>
    </w:p>
    <w:tbl>
      <w:tblPr>
        <w:tblW w:w="0" w:type="auto"/>
        <w:tblLayout w:type="fixed"/>
        <w:tblCellMar>
          <w:left w:w="70" w:type="dxa"/>
          <w:right w:w="70" w:type="dxa"/>
        </w:tblCellMar>
        <w:tblLook w:val="0000" w:firstRow="0" w:lastRow="0" w:firstColumn="0" w:lastColumn="0" w:noHBand="0" w:noVBand="0"/>
      </w:tblPr>
      <w:tblGrid>
        <w:gridCol w:w="6024"/>
        <w:gridCol w:w="2551"/>
      </w:tblGrid>
      <w:tr w:rsidR="000143B4" w:rsidRPr="00E7144E" w14:paraId="660F7491" w14:textId="77777777" w:rsidTr="00E7144E">
        <w:tc>
          <w:tcPr>
            <w:tcW w:w="6024" w:type="dxa"/>
            <w:tcBorders>
              <w:top w:val="nil"/>
              <w:left w:val="nil"/>
              <w:bottom w:val="nil"/>
              <w:right w:val="nil"/>
            </w:tcBorders>
          </w:tcPr>
          <w:p w14:paraId="7E7675B2" w14:textId="77777777" w:rsidR="000143B4" w:rsidRPr="00E7144E" w:rsidRDefault="000143B4" w:rsidP="00B35B6B">
            <w:pPr>
              <w:ind w:left="0" w:right="-142"/>
              <w:jc w:val="both"/>
              <w:rPr>
                <w:rFonts w:ascii="Calibri" w:hAnsi="Calibri"/>
                <w:b/>
                <w:bCs/>
                <w:spacing w:val="0"/>
                <w:sz w:val="21"/>
                <w:szCs w:val="21"/>
              </w:rPr>
            </w:pPr>
            <w:r w:rsidRPr="00E7144E">
              <w:rPr>
                <w:rFonts w:ascii="Calibri" w:hAnsi="Calibri"/>
                <w:b/>
                <w:bCs/>
                <w:spacing w:val="0"/>
                <w:sz w:val="21"/>
                <w:szCs w:val="21"/>
              </w:rPr>
              <w:t>Anbieter:</w:t>
            </w:r>
          </w:p>
        </w:tc>
        <w:tc>
          <w:tcPr>
            <w:tcW w:w="2551" w:type="dxa"/>
            <w:tcBorders>
              <w:top w:val="nil"/>
              <w:left w:val="nil"/>
              <w:bottom w:val="nil"/>
              <w:right w:val="nil"/>
            </w:tcBorders>
          </w:tcPr>
          <w:p w14:paraId="218E2ADF" w14:textId="77777777" w:rsidR="000143B4" w:rsidRPr="00E7144E" w:rsidRDefault="000143B4" w:rsidP="00B35B6B">
            <w:pPr>
              <w:ind w:left="0" w:right="-142"/>
              <w:jc w:val="both"/>
              <w:rPr>
                <w:rFonts w:ascii="Calibri" w:hAnsi="Calibri"/>
                <w:b/>
                <w:bCs/>
                <w:spacing w:val="0"/>
                <w:sz w:val="21"/>
                <w:szCs w:val="21"/>
              </w:rPr>
            </w:pPr>
            <w:r w:rsidRPr="00E7144E">
              <w:rPr>
                <w:rFonts w:ascii="Calibri" w:hAnsi="Calibri"/>
                <w:b/>
                <w:bCs/>
                <w:spacing w:val="0"/>
                <w:sz w:val="21"/>
                <w:szCs w:val="21"/>
              </w:rPr>
              <w:t>Presseagentur:</w:t>
            </w:r>
          </w:p>
        </w:tc>
      </w:tr>
      <w:tr w:rsidR="000143B4" w:rsidRPr="00E7144E" w14:paraId="2EC6BC76" w14:textId="77777777" w:rsidTr="00E7144E">
        <w:tc>
          <w:tcPr>
            <w:tcW w:w="6024" w:type="dxa"/>
            <w:tcBorders>
              <w:top w:val="nil"/>
              <w:left w:val="nil"/>
              <w:bottom w:val="nil"/>
              <w:right w:val="nil"/>
            </w:tcBorders>
          </w:tcPr>
          <w:p w14:paraId="79F7CA6B" w14:textId="77777777" w:rsidR="000143B4" w:rsidRPr="00E7144E" w:rsidRDefault="00B9697F" w:rsidP="00B35B6B">
            <w:pPr>
              <w:ind w:left="0" w:right="-142"/>
              <w:jc w:val="both"/>
              <w:rPr>
                <w:rFonts w:ascii="Calibri" w:hAnsi="Calibri"/>
                <w:bCs/>
                <w:spacing w:val="0"/>
                <w:sz w:val="21"/>
                <w:szCs w:val="21"/>
              </w:rPr>
            </w:pPr>
            <w:r w:rsidRPr="00E7144E">
              <w:rPr>
                <w:rFonts w:ascii="Calibri" w:hAnsi="Calibri"/>
                <w:bCs/>
                <w:spacing w:val="0"/>
                <w:sz w:val="21"/>
                <w:szCs w:val="21"/>
              </w:rPr>
              <w:t xml:space="preserve">W.AG Funktion + Design </w:t>
            </w:r>
            <w:r w:rsidR="00E22403" w:rsidRPr="00E7144E">
              <w:rPr>
                <w:rFonts w:ascii="Calibri" w:hAnsi="Calibri"/>
                <w:bCs/>
                <w:spacing w:val="0"/>
                <w:sz w:val="21"/>
                <w:szCs w:val="21"/>
              </w:rPr>
              <w:t>GmbH</w:t>
            </w:r>
          </w:p>
        </w:tc>
        <w:tc>
          <w:tcPr>
            <w:tcW w:w="2551" w:type="dxa"/>
            <w:tcBorders>
              <w:top w:val="nil"/>
              <w:left w:val="nil"/>
              <w:bottom w:val="nil"/>
              <w:right w:val="nil"/>
            </w:tcBorders>
          </w:tcPr>
          <w:p w14:paraId="321D72B8" w14:textId="77777777" w:rsidR="000143B4" w:rsidRPr="00E7144E" w:rsidRDefault="000143B4" w:rsidP="00B35B6B">
            <w:pPr>
              <w:ind w:left="0" w:right="-142"/>
              <w:jc w:val="both"/>
              <w:rPr>
                <w:rFonts w:ascii="Calibri" w:hAnsi="Calibri"/>
                <w:bCs/>
                <w:spacing w:val="0"/>
                <w:sz w:val="21"/>
                <w:szCs w:val="21"/>
              </w:rPr>
            </w:pPr>
            <w:r w:rsidRPr="00E7144E">
              <w:rPr>
                <w:rFonts w:ascii="Calibri" w:hAnsi="Calibri"/>
                <w:bCs/>
                <w:spacing w:val="0"/>
                <w:sz w:val="21"/>
                <w:szCs w:val="21"/>
              </w:rPr>
              <w:t>Graf &amp; Creative PR</w:t>
            </w:r>
          </w:p>
        </w:tc>
      </w:tr>
      <w:tr w:rsidR="000143B4" w:rsidRPr="00E7144E" w14:paraId="3BAF7E0D" w14:textId="77777777" w:rsidTr="00E7144E">
        <w:tc>
          <w:tcPr>
            <w:tcW w:w="6024" w:type="dxa"/>
            <w:tcBorders>
              <w:top w:val="nil"/>
              <w:left w:val="nil"/>
              <w:bottom w:val="nil"/>
              <w:right w:val="nil"/>
            </w:tcBorders>
          </w:tcPr>
          <w:p w14:paraId="1938B683" w14:textId="77777777" w:rsidR="000143B4" w:rsidRPr="00E7144E" w:rsidRDefault="00C20D22" w:rsidP="00B35B6B">
            <w:pPr>
              <w:ind w:left="0" w:right="-142"/>
              <w:jc w:val="both"/>
              <w:rPr>
                <w:rFonts w:ascii="Calibri" w:hAnsi="Calibri"/>
                <w:bCs/>
                <w:spacing w:val="0"/>
                <w:sz w:val="21"/>
                <w:szCs w:val="21"/>
              </w:rPr>
            </w:pPr>
            <w:r w:rsidRPr="00E7144E">
              <w:rPr>
                <w:rFonts w:ascii="Calibri" w:hAnsi="Calibri"/>
                <w:bCs/>
                <w:spacing w:val="0"/>
                <w:sz w:val="21"/>
                <w:szCs w:val="21"/>
              </w:rPr>
              <w:t>Wiesenweg 10</w:t>
            </w:r>
          </w:p>
        </w:tc>
        <w:tc>
          <w:tcPr>
            <w:tcW w:w="2551" w:type="dxa"/>
            <w:tcBorders>
              <w:top w:val="nil"/>
              <w:left w:val="nil"/>
              <w:bottom w:val="nil"/>
              <w:right w:val="nil"/>
            </w:tcBorders>
          </w:tcPr>
          <w:p w14:paraId="2FBE898C" w14:textId="77777777" w:rsidR="000143B4" w:rsidRPr="00E7144E" w:rsidRDefault="000143B4" w:rsidP="00B35B6B">
            <w:pPr>
              <w:ind w:left="0" w:right="-142"/>
              <w:jc w:val="both"/>
              <w:rPr>
                <w:rFonts w:ascii="Calibri" w:hAnsi="Calibri"/>
                <w:bCs/>
                <w:spacing w:val="0"/>
                <w:sz w:val="21"/>
                <w:szCs w:val="21"/>
              </w:rPr>
            </w:pPr>
            <w:r w:rsidRPr="00E7144E">
              <w:rPr>
                <w:rFonts w:ascii="Calibri" w:hAnsi="Calibri"/>
                <w:bCs/>
                <w:spacing w:val="0"/>
                <w:sz w:val="21"/>
                <w:szCs w:val="21"/>
              </w:rPr>
              <w:t>Robert-Bosch-Straße 7</w:t>
            </w:r>
          </w:p>
        </w:tc>
      </w:tr>
      <w:tr w:rsidR="000143B4" w:rsidRPr="00E7144E" w14:paraId="02387948" w14:textId="77777777" w:rsidTr="00E7144E">
        <w:tc>
          <w:tcPr>
            <w:tcW w:w="6024" w:type="dxa"/>
            <w:tcBorders>
              <w:top w:val="nil"/>
              <w:left w:val="nil"/>
              <w:bottom w:val="nil"/>
              <w:right w:val="nil"/>
            </w:tcBorders>
          </w:tcPr>
          <w:p w14:paraId="5683896B" w14:textId="4904AF0E" w:rsidR="000143B4" w:rsidRPr="00E7144E" w:rsidRDefault="00EE1284" w:rsidP="00B35B6B">
            <w:pPr>
              <w:ind w:left="0" w:right="-142"/>
              <w:jc w:val="both"/>
              <w:rPr>
                <w:rFonts w:ascii="Calibri" w:hAnsi="Calibri"/>
                <w:bCs/>
                <w:spacing w:val="0"/>
                <w:sz w:val="21"/>
                <w:szCs w:val="21"/>
              </w:rPr>
            </w:pPr>
            <w:r>
              <w:rPr>
                <w:rFonts w:ascii="Calibri" w:hAnsi="Calibri"/>
                <w:bCs/>
                <w:spacing w:val="0"/>
                <w:sz w:val="21"/>
                <w:szCs w:val="21"/>
              </w:rPr>
              <w:t>D-</w:t>
            </w:r>
            <w:r w:rsidR="00B9697F" w:rsidRPr="00E7144E">
              <w:rPr>
                <w:rFonts w:ascii="Calibri" w:hAnsi="Calibri"/>
                <w:bCs/>
                <w:spacing w:val="0"/>
                <w:sz w:val="21"/>
                <w:szCs w:val="21"/>
              </w:rPr>
              <w:t>36419 Geisa/ Rhön</w:t>
            </w:r>
          </w:p>
        </w:tc>
        <w:tc>
          <w:tcPr>
            <w:tcW w:w="2551" w:type="dxa"/>
            <w:tcBorders>
              <w:top w:val="nil"/>
              <w:left w:val="nil"/>
              <w:bottom w:val="nil"/>
              <w:right w:val="nil"/>
            </w:tcBorders>
          </w:tcPr>
          <w:p w14:paraId="0F3BBFC4" w14:textId="53BC8972" w:rsidR="000143B4" w:rsidRPr="00E7144E" w:rsidRDefault="00EE1284" w:rsidP="00B35B6B">
            <w:pPr>
              <w:ind w:left="0" w:right="-142"/>
              <w:jc w:val="both"/>
              <w:rPr>
                <w:rFonts w:ascii="Calibri" w:hAnsi="Calibri"/>
                <w:bCs/>
                <w:spacing w:val="0"/>
                <w:sz w:val="21"/>
                <w:szCs w:val="21"/>
              </w:rPr>
            </w:pPr>
            <w:r>
              <w:rPr>
                <w:rFonts w:ascii="Calibri" w:hAnsi="Calibri"/>
                <w:bCs/>
                <w:spacing w:val="0"/>
                <w:sz w:val="21"/>
                <w:szCs w:val="21"/>
              </w:rPr>
              <w:t>D-</w:t>
            </w:r>
            <w:bookmarkStart w:id="2" w:name="_GoBack"/>
            <w:bookmarkEnd w:id="2"/>
            <w:r w:rsidR="000143B4" w:rsidRPr="00E7144E">
              <w:rPr>
                <w:rFonts w:ascii="Calibri" w:hAnsi="Calibri"/>
                <w:bCs/>
                <w:spacing w:val="0"/>
                <w:sz w:val="21"/>
                <w:szCs w:val="21"/>
              </w:rPr>
              <w:t>64293 Darmstadt</w:t>
            </w:r>
          </w:p>
        </w:tc>
      </w:tr>
      <w:tr w:rsidR="000143B4" w:rsidRPr="00E7144E" w14:paraId="41F098BC" w14:textId="77777777" w:rsidTr="00E7144E">
        <w:tc>
          <w:tcPr>
            <w:tcW w:w="6024" w:type="dxa"/>
            <w:tcBorders>
              <w:top w:val="nil"/>
              <w:left w:val="nil"/>
              <w:bottom w:val="nil"/>
              <w:right w:val="nil"/>
            </w:tcBorders>
          </w:tcPr>
          <w:p w14:paraId="4B915FAD" w14:textId="77777777" w:rsidR="000143B4" w:rsidRPr="00E7144E" w:rsidRDefault="000143B4" w:rsidP="00B35B6B">
            <w:pPr>
              <w:ind w:left="0" w:right="-142"/>
              <w:jc w:val="both"/>
              <w:rPr>
                <w:rFonts w:ascii="Calibri" w:hAnsi="Calibri"/>
                <w:bCs/>
                <w:spacing w:val="0"/>
                <w:sz w:val="21"/>
                <w:szCs w:val="21"/>
              </w:rPr>
            </w:pPr>
            <w:r w:rsidRPr="00E7144E">
              <w:rPr>
                <w:rFonts w:ascii="Calibri" w:hAnsi="Calibri"/>
                <w:bCs/>
                <w:spacing w:val="0"/>
                <w:sz w:val="21"/>
                <w:szCs w:val="21"/>
              </w:rPr>
              <w:t xml:space="preserve">Tel.: +49 (0) </w:t>
            </w:r>
            <w:r w:rsidR="00C8471B" w:rsidRPr="00E7144E">
              <w:rPr>
                <w:rFonts w:ascii="Calibri" w:hAnsi="Calibri"/>
                <w:bCs/>
                <w:spacing w:val="0"/>
                <w:sz w:val="21"/>
                <w:szCs w:val="21"/>
              </w:rPr>
              <w:t>3</w:t>
            </w:r>
            <w:r w:rsidR="00B9697F" w:rsidRPr="00E7144E">
              <w:rPr>
                <w:rFonts w:ascii="Calibri" w:hAnsi="Calibri"/>
                <w:bCs/>
                <w:spacing w:val="0"/>
                <w:sz w:val="21"/>
                <w:szCs w:val="21"/>
              </w:rPr>
              <w:t>6 96 7</w:t>
            </w:r>
            <w:r w:rsidRPr="00E7144E">
              <w:rPr>
                <w:rFonts w:ascii="Calibri" w:hAnsi="Calibri"/>
                <w:bCs/>
                <w:spacing w:val="0"/>
                <w:sz w:val="21"/>
                <w:szCs w:val="21"/>
              </w:rPr>
              <w:t>/</w:t>
            </w:r>
            <w:r w:rsidR="00B9697F" w:rsidRPr="00E7144E">
              <w:rPr>
                <w:rFonts w:ascii="Calibri" w:hAnsi="Calibri"/>
                <w:bCs/>
                <w:spacing w:val="0"/>
                <w:sz w:val="21"/>
                <w:szCs w:val="21"/>
              </w:rPr>
              <w:t xml:space="preserve"> 67 40</w:t>
            </w:r>
          </w:p>
        </w:tc>
        <w:tc>
          <w:tcPr>
            <w:tcW w:w="2551" w:type="dxa"/>
            <w:tcBorders>
              <w:top w:val="nil"/>
              <w:left w:val="nil"/>
              <w:bottom w:val="nil"/>
              <w:right w:val="nil"/>
            </w:tcBorders>
          </w:tcPr>
          <w:p w14:paraId="2310433F" w14:textId="77777777" w:rsidR="000143B4" w:rsidRPr="00E7144E" w:rsidRDefault="000143B4" w:rsidP="00B35B6B">
            <w:pPr>
              <w:ind w:left="0" w:right="-142"/>
              <w:jc w:val="both"/>
              <w:rPr>
                <w:rFonts w:ascii="Calibri" w:hAnsi="Calibri"/>
                <w:bCs/>
                <w:spacing w:val="0"/>
                <w:sz w:val="21"/>
                <w:szCs w:val="21"/>
              </w:rPr>
            </w:pPr>
            <w:r w:rsidRPr="00E7144E">
              <w:rPr>
                <w:rFonts w:ascii="Calibri" w:hAnsi="Calibri"/>
                <w:bCs/>
                <w:spacing w:val="0"/>
                <w:sz w:val="21"/>
                <w:szCs w:val="21"/>
              </w:rPr>
              <w:t>Tel.: +49 (0) 61 51/42 87 91-0</w:t>
            </w:r>
          </w:p>
        </w:tc>
      </w:tr>
      <w:tr w:rsidR="000143B4" w:rsidRPr="00E7144E" w14:paraId="16C21BE7" w14:textId="77777777" w:rsidTr="00E7144E">
        <w:tc>
          <w:tcPr>
            <w:tcW w:w="6024" w:type="dxa"/>
            <w:tcBorders>
              <w:top w:val="nil"/>
              <w:left w:val="nil"/>
              <w:bottom w:val="nil"/>
              <w:right w:val="nil"/>
            </w:tcBorders>
          </w:tcPr>
          <w:p w14:paraId="46203DC3" w14:textId="77777777" w:rsidR="000143B4" w:rsidRPr="00E7144E" w:rsidRDefault="000143B4" w:rsidP="00B35B6B">
            <w:pPr>
              <w:ind w:left="0" w:right="-142"/>
              <w:jc w:val="both"/>
              <w:rPr>
                <w:rFonts w:ascii="Calibri" w:hAnsi="Calibri"/>
                <w:bCs/>
                <w:spacing w:val="0"/>
                <w:sz w:val="21"/>
                <w:szCs w:val="21"/>
              </w:rPr>
            </w:pPr>
            <w:r w:rsidRPr="00E7144E">
              <w:rPr>
                <w:rFonts w:ascii="Calibri" w:hAnsi="Calibri"/>
                <w:bCs/>
                <w:spacing w:val="0"/>
                <w:sz w:val="21"/>
                <w:szCs w:val="21"/>
              </w:rPr>
              <w:t xml:space="preserve">Fax: +49 (0) </w:t>
            </w:r>
            <w:r w:rsidR="00B9697F" w:rsidRPr="00E7144E">
              <w:rPr>
                <w:rFonts w:ascii="Calibri" w:hAnsi="Calibri"/>
                <w:bCs/>
                <w:spacing w:val="0"/>
                <w:sz w:val="21"/>
                <w:szCs w:val="21"/>
              </w:rPr>
              <w:t>36 96 7</w:t>
            </w:r>
            <w:r w:rsidRPr="00E7144E">
              <w:rPr>
                <w:rFonts w:ascii="Calibri" w:hAnsi="Calibri"/>
                <w:bCs/>
                <w:spacing w:val="0"/>
                <w:sz w:val="21"/>
                <w:szCs w:val="21"/>
              </w:rPr>
              <w:t>/</w:t>
            </w:r>
            <w:r w:rsidR="00B9697F" w:rsidRPr="00E7144E">
              <w:rPr>
                <w:rFonts w:ascii="Calibri" w:hAnsi="Calibri"/>
                <w:bCs/>
                <w:spacing w:val="0"/>
                <w:sz w:val="21"/>
                <w:szCs w:val="21"/>
              </w:rPr>
              <w:t xml:space="preserve"> 67 42 40</w:t>
            </w:r>
          </w:p>
        </w:tc>
        <w:tc>
          <w:tcPr>
            <w:tcW w:w="2551" w:type="dxa"/>
            <w:tcBorders>
              <w:top w:val="nil"/>
              <w:left w:val="nil"/>
              <w:bottom w:val="nil"/>
              <w:right w:val="nil"/>
            </w:tcBorders>
          </w:tcPr>
          <w:p w14:paraId="5DEE3708" w14:textId="77777777" w:rsidR="000143B4" w:rsidRPr="00E7144E" w:rsidRDefault="000143B4" w:rsidP="00B35B6B">
            <w:pPr>
              <w:ind w:left="0" w:right="-142"/>
              <w:jc w:val="both"/>
              <w:rPr>
                <w:rFonts w:ascii="Calibri" w:hAnsi="Calibri"/>
                <w:bCs/>
                <w:spacing w:val="0"/>
                <w:sz w:val="21"/>
                <w:szCs w:val="21"/>
              </w:rPr>
            </w:pPr>
            <w:r w:rsidRPr="00E7144E">
              <w:rPr>
                <w:rFonts w:ascii="Calibri" w:hAnsi="Calibri"/>
                <w:bCs/>
                <w:spacing w:val="0"/>
                <w:sz w:val="21"/>
                <w:szCs w:val="21"/>
              </w:rPr>
              <w:t>Fax: +49 (0) 61 51/42 87 91-9</w:t>
            </w:r>
          </w:p>
        </w:tc>
      </w:tr>
      <w:tr w:rsidR="000143B4" w:rsidRPr="00E7144E" w14:paraId="2BA1E0E0" w14:textId="77777777" w:rsidTr="00E7144E">
        <w:tc>
          <w:tcPr>
            <w:tcW w:w="6024" w:type="dxa"/>
            <w:tcBorders>
              <w:top w:val="nil"/>
              <w:left w:val="nil"/>
              <w:bottom w:val="nil"/>
              <w:right w:val="nil"/>
            </w:tcBorders>
          </w:tcPr>
          <w:p w14:paraId="2FB53945" w14:textId="77777777" w:rsidR="000143B4" w:rsidRPr="00E7144E" w:rsidRDefault="000143B4" w:rsidP="00B35B6B">
            <w:pPr>
              <w:ind w:left="0" w:right="-142"/>
              <w:jc w:val="both"/>
              <w:rPr>
                <w:rFonts w:ascii="Calibri" w:hAnsi="Calibri"/>
                <w:bCs/>
                <w:spacing w:val="0"/>
                <w:sz w:val="21"/>
                <w:szCs w:val="21"/>
                <w:lang w:val="it-IT"/>
              </w:rPr>
            </w:pPr>
            <w:r w:rsidRPr="00E7144E">
              <w:rPr>
                <w:rFonts w:ascii="Calibri" w:hAnsi="Calibri"/>
                <w:bCs/>
                <w:spacing w:val="0"/>
                <w:sz w:val="21"/>
                <w:szCs w:val="21"/>
                <w:lang w:val="it-IT"/>
              </w:rPr>
              <w:t xml:space="preserve">E-Mail: </w:t>
            </w:r>
            <w:hyperlink r:id="rId7" w:history="1">
              <w:r w:rsidR="00B9697F" w:rsidRPr="00E7144E">
                <w:rPr>
                  <w:rStyle w:val="Hyperlink"/>
                  <w:rFonts w:ascii="Calibri" w:hAnsi="Calibri"/>
                  <w:bCs/>
                  <w:color w:val="auto"/>
                  <w:spacing w:val="0"/>
                  <w:sz w:val="21"/>
                  <w:szCs w:val="21"/>
                  <w:u w:val="none"/>
                  <w:lang w:val="it-IT"/>
                </w:rPr>
                <w:t>info@wag.de</w:t>
              </w:r>
            </w:hyperlink>
          </w:p>
        </w:tc>
        <w:tc>
          <w:tcPr>
            <w:tcW w:w="2551" w:type="dxa"/>
            <w:tcBorders>
              <w:top w:val="nil"/>
              <w:left w:val="nil"/>
              <w:bottom w:val="nil"/>
              <w:right w:val="nil"/>
            </w:tcBorders>
          </w:tcPr>
          <w:p w14:paraId="5662E96D" w14:textId="77777777" w:rsidR="000143B4" w:rsidRPr="00E7144E" w:rsidRDefault="000143B4" w:rsidP="00B35B6B">
            <w:pPr>
              <w:ind w:left="0" w:right="-142"/>
              <w:jc w:val="both"/>
              <w:rPr>
                <w:rFonts w:ascii="Calibri" w:hAnsi="Calibri"/>
                <w:bCs/>
                <w:spacing w:val="0"/>
                <w:sz w:val="21"/>
                <w:szCs w:val="21"/>
                <w:lang w:val="it-IT"/>
              </w:rPr>
            </w:pPr>
            <w:r w:rsidRPr="00E7144E">
              <w:rPr>
                <w:rFonts w:ascii="Calibri" w:hAnsi="Calibri"/>
                <w:bCs/>
                <w:spacing w:val="0"/>
                <w:sz w:val="21"/>
                <w:szCs w:val="21"/>
                <w:lang w:val="it-IT"/>
              </w:rPr>
              <w:t xml:space="preserve">E-Mail: </w:t>
            </w:r>
            <w:r w:rsidRPr="00E7144E">
              <w:rPr>
                <w:rStyle w:val="Hyperlink"/>
                <w:rFonts w:ascii="Calibri" w:hAnsi="Calibri"/>
                <w:bCs/>
                <w:color w:val="auto"/>
                <w:spacing w:val="0"/>
                <w:sz w:val="21"/>
                <w:szCs w:val="21"/>
                <w:u w:val="none"/>
                <w:lang w:val="it-IT"/>
              </w:rPr>
              <w:t>info@guc.biz</w:t>
            </w:r>
          </w:p>
        </w:tc>
      </w:tr>
      <w:tr w:rsidR="000143B4" w:rsidRPr="00E7144E" w14:paraId="1A19E386" w14:textId="77777777" w:rsidTr="00E7144E">
        <w:tc>
          <w:tcPr>
            <w:tcW w:w="6024" w:type="dxa"/>
            <w:tcBorders>
              <w:top w:val="nil"/>
              <w:left w:val="nil"/>
              <w:bottom w:val="nil"/>
              <w:right w:val="nil"/>
            </w:tcBorders>
          </w:tcPr>
          <w:p w14:paraId="7C3CC8E3" w14:textId="77777777" w:rsidR="000143B4" w:rsidRPr="00E7144E" w:rsidRDefault="000143B4" w:rsidP="00B35B6B">
            <w:pPr>
              <w:ind w:left="0" w:right="-142"/>
              <w:jc w:val="both"/>
              <w:rPr>
                <w:rFonts w:ascii="Calibri" w:hAnsi="Calibri"/>
                <w:bCs/>
                <w:color w:val="0000FF"/>
                <w:spacing w:val="0"/>
                <w:sz w:val="21"/>
                <w:szCs w:val="21"/>
              </w:rPr>
            </w:pPr>
            <w:r w:rsidRPr="00E7144E">
              <w:rPr>
                <w:rFonts w:ascii="Calibri" w:hAnsi="Calibri"/>
                <w:bCs/>
                <w:color w:val="000000"/>
                <w:spacing w:val="0"/>
                <w:sz w:val="21"/>
                <w:szCs w:val="21"/>
              </w:rPr>
              <w:t>Internet: www.</w:t>
            </w:r>
            <w:r w:rsidR="00B9697F" w:rsidRPr="00E7144E">
              <w:rPr>
                <w:rFonts w:ascii="Calibri" w:hAnsi="Calibri"/>
                <w:bCs/>
                <w:color w:val="000000"/>
                <w:spacing w:val="0"/>
                <w:sz w:val="21"/>
                <w:szCs w:val="21"/>
              </w:rPr>
              <w:t>wag</w:t>
            </w:r>
            <w:r w:rsidRPr="00E7144E">
              <w:rPr>
                <w:rFonts w:ascii="Calibri" w:hAnsi="Calibri"/>
                <w:bCs/>
                <w:color w:val="000000"/>
                <w:spacing w:val="0"/>
                <w:sz w:val="21"/>
                <w:szCs w:val="21"/>
              </w:rPr>
              <w:t>.de</w:t>
            </w:r>
          </w:p>
        </w:tc>
        <w:tc>
          <w:tcPr>
            <w:tcW w:w="2551" w:type="dxa"/>
            <w:tcBorders>
              <w:top w:val="nil"/>
              <w:left w:val="nil"/>
              <w:bottom w:val="nil"/>
              <w:right w:val="nil"/>
            </w:tcBorders>
          </w:tcPr>
          <w:p w14:paraId="42F3B2A9" w14:textId="77777777" w:rsidR="000143B4" w:rsidRPr="00E7144E" w:rsidRDefault="000143B4" w:rsidP="00B35B6B">
            <w:pPr>
              <w:ind w:left="0" w:right="-142"/>
              <w:jc w:val="both"/>
              <w:rPr>
                <w:rFonts w:ascii="Calibri" w:hAnsi="Calibri"/>
                <w:bCs/>
                <w:color w:val="0000FF"/>
                <w:spacing w:val="0"/>
                <w:sz w:val="21"/>
                <w:szCs w:val="21"/>
              </w:rPr>
            </w:pPr>
            <w:r w:rsidRPr="00E7144E">
              <w:rPr>
                <w:rFonts w:ascii="Calibri" w:hAnsi="Calibri"/>
                <w:bCs/>
                <w:color w:val="000000"/>
                <w:spacing w:val="0"/>
                <w:sz w:val="21"/>
                <w:szCs w:val="21"/>
              </w:rPr>
              <w:t>Internet: www.pr-box.de</w:t>
            </w:r>
          </w:p>
        </w:tc>
      </w:tr>
    </w:tbl>
    <w:p w14:paraId="6E3A5542" w14:textId="77777777" w:rsidR="000143B4" w:rsidRPr="00E7144E" w:rsidRDefault="000143B4" w:rsidP="00B35B6B">
      <w:pPr>
        <w:spacing w:line="360" w:lineRule="auto"/>
        <w:ind w:left="0" w:right="-143"/>
        <w:jc w:val="both"/>
        <w:rPr>
          <w:rFonts w:ascii="Calibri" w:hAnsi="Calibri"/>
          <w:b/>
          <w:bCs/>
          <w:spacing w:val="0"/>
          <w:sz w:val="21"/>
          <w:szCs w:val="21"/>
        </w:rPr>
      </w:pPr>
    </w:p>
    <w:sectPr w:rsidR="000143B4" w:rsidRPr="00E7144E" w:rsidSect="009B5F16">
      <w:pgSz w:w="11907" w:h="16840"/>
      <w:pgMar w:top="1304" w:right="1985" w:bottom="130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91110A"/>
    <w:multiLevelType w:val="hybridMultilevel"/>
    <w:tmpl w:val="D534A6A8"/>
    <w:lvl w:ilvl="0" w:tplc="B8FC2F88">
      <w:start w:val="1"/>
      <w:numFmt w:val="bullet"/>
      <w:lvlText w:val="»"/>
      <w:lvlJc w:val="left"/>
      <w:pPr>
        <w:ind w:left="720" w:hanging="360"/>
      </w:pPr>
      <w:rPr>
        <w:rFonts w:ascii="Arial" w:hAnsi="Arial" w:hint="default"/>
        <w:b/>
        <w:i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728E"/>
    <w:rsid w:val="000000CF"/>
    <w:rsid w:val="0000022F"/>
    <w:rsid w:val="00005D53"/>
    <w:rsid w:val="0000748F"/>
    <w:rsid w:val="000102D9"/>
    <w:rsid w:val="00010E31"/>
    <w:rsid w:val="00012E7B"/>
    <w:rsid w:val="000143B4"/>
    <w:rsid w:val="00015B82"/>
    <w:rsid w:val="0002043A"/>
    <w:rsid w:val="00021363"/>
    <w:rsid w:val="00023060"/>
    <w:rsid w:val="00027867"/>
    <w:rsid w:val="000321E1"/>
    <w:rsid w:val="0003253E"/>
    <w:rsid w:val="00032776"/>
    <w:rsid w:val="00034217"/>
    <w:rsid w:val="00034270"/>
    <w:rsid w:val="00034A26"/>
    <w:rsid w:val="00034CAD"/>
    <w:rsid w:val="000356DF"/>
    <w:rsid w:val="00037230"/>
    <w:rsid w:val="000373F1"/>
    <w:rsid w:val="0004176A"/>
    <w:rsid w:val="00045E22"/>
    <w:rsid w:val="00046D27"/>
    <w:rsid w:val="00046E02"/>
    <w:rsid w:val="000501F9"/>
    <w:rsid w:val="00054C66"/>
    <w:rsid w:val="00060BCA"/>
    <w:rsid w:val="0006112F"/>
    <w:rsid w:val="00061DB5"/>
    <w:rsid w:val="00063FD0"/>
    <w:rsid w:val="000721E6"/>
    <w:rsid w:val="000727BD"/>
    <w:rsid w:val="00074056"/>
    <w:rsid w:val="00077E05"/>
    <w:rsid w:val="00081BA4"/>
    <w:rsid w:val="00082180"/>
    <w:rsid w:val="0008308E"/>
    <w:rsid w:val="00085400"/>
    <w:rsid w:val="000857BC"/>
    <w:rsid w:val="00091C39"/>
    <w:rsid w:val="000940B9"/>
    <w:rsid w:val="00095FDF"/>
    <w:rsid w:val="0009639E"/>
    <w:rsid w:val="00097166"/>
    <w:rsid w:val="000A03AC"/>
    <w:rsid w:val="000A09E5"/>
    <w:rsid w:val="000A0EF6"/>
    <w:rsid w:val="000A1CF8"/>
    <w:rsid w:val="000A2209"/>
    <w:rsid w:val="000A2DAF"/>
    <w:rsid w:val="000A2FA4"/>
    <w:rsid w:val="000A3CFE"/>
    <w:rsid w:val="000A508D"/>
    <w:rsid w:val="000A7C41"/>
    <w:rsid w:val="000B063C"/>
    <w:rsid w:val="000B1486"/>
    <w:rsid w:val="000B1CCF"/>
    <w:rsid w:val="000B3DFC"/>
    <w:rsid w:val="000C0A93"/>
    <w:rsid w:val="000C2133"/>
    <w:rsid w:val="000D0C81"/>
    <w:rsid w:val="000D1F1F"/>
    <w:rsid w:val="000D304C"/>
    <w:rsid w:val="000D42C9"/>
    <w:rsid w:val="000D624E"/>
    <w:rsid w:val="000D71D0"/>
    <w:rsid w:val="000E01E1"/>
    <w:rsid w:val="000E0735"/>
    <w:rsid w:val="000E0FD0"/>
    <w:rsid w:val="000E1FC2"/>
    <w:rsid w:val="000E3E93"/>
    <w:rsid w:val="000E507B"/>
    <w:rsid w:val="000E5803"/>
    <w:rsid w:val="000F0207"/>
    <w:rsid w:val="000F1B16"/>
    <w:rsid w:val="000F1F44"/>
    <w:rsid w:val="000F400B"/>
    <w:rsid w:val="000F6027"/>
    <w:rsid w:val="000F715E"/>
    <w:rsid w:val="000F7A93"/>
    <w:rsid w:val="000F7CF4"/>
    <w:rsid w:val="00101427"/>
    <w:rsid w:val="00101862"/>
    <w:rsid w:val="001111FE"/>
    <w:rsid w:val="00112F0E"/>
    <w:rsid w:val="00115887"/>
    <w:rsid w:val="00120A2C"/>
    <w:rsid w:val="001239E2"/>
    <w:rsid w:val="001266B6"/>
    <w:rsid w:val="0012676C"/>
    <w:rsid w:val="00127DC4"/>
    <w:rsid w:val="0013019E"/>
    <w:rsid w:val="00132385"/>
    <w:rsid w:val="001336D0"/>
    <w:rsid w:val="001347BE"/>
    <w:rsid w:val="0013530B"/>
    <w:rsid w:val="00136BA3"/>
    <w:rsid w:val="00140D9B"/>
    <w:rsid w:val="00146EAD"/>
    <w:rsid w:val="00147B49"/>
    <w:rsid w:val="00147EBC"/>
    <w:rsid w:val="00151B0F"/>
    <w:rsid w:val="00153A6F"/>
    <w:rsid w:val="00155580"/>
    <w:rsid w:val="001564DC"/>
    <w:rsid w:val="00160752"/>
    <w:rsid w:val="001622AC"/>
    <w:rsid w:val="00163CAE"/>
    <w:rsid w:val="0016752B"/>
    <w:rsid w:val="001755ED"/>
    <w:rsid w:val="0017695A"/>
    <w:rsid w:val="00176B4E"/>
    <w:rsid w:val="00182BEB"/>
    <w:rsid w:val="001846EE"/>
    <w:rsid w:val="00186B7A"/>
    <w:rsid w:val="00187E13"/>
    <w:rsid w:val="00197A58"/>
    <w:rsid w:val="001A0871"/>
    <w:rsid w:val="001A16CB"/>
    <w:rsid w:val="001A1AD1"/>
    <w:rsid w:val="001A426E"/>
    <w:rsid w:val="001A5093"/>
    <w:rsid w:val="001A53AA"/>
    <w:rsid w:val="001A6D06"/>
    <w:rsid w:val="001A7896"/>
    <w:rsid w:val="001A7A8F"/>
    <w:rsid w:val="001B461D"/>
    <w:rsid w:val="001B5874"/>
    <w:rsid w:val="001B7BDF"/>
    <w:rsid w:val="001C22C8"/>
    <w:rsid w:val="001C4A48"/>
    <w:rsid w:val="001C7146"/>
    <w:rsid w:val="001D0AEE"/>
    <w:rsid w:val="001D2C73"/>
    <w:rsid w:val="001D2F86"/>
    <w:rsid w:val="001D4EB9"/>
    <w:rsid w:val="001E2627"/>
    <w:rsid w:val="001E4508"/>
    <w:rsid w:val="001F0F31"/>
    <w:rsid w:val="001F1E80"/>
    <w:rsid w:val="001F7739"/>
    <w:rsid w:val="00201E2C"/>
    <w:rsid w:val="00202452"/>
    <w:rsid w:val="00202BE4"/>
    <w:rsid w:val="00202C27"/>
    <w:rsid w:val="002077B8"/>
    <w:rsid w:val="00210E2F"/>
    <w:rsid w:val="00212DB3"/>
    <w:rsid w:val="002133CF"/>
    <w:rsid w:val="00213A99"/>
    <w:rsid w:val="00215C25"/>
    <w:rsid w:val="00216EAE"/>
    <w:rsid w:val="00217304"/>
    <w:rsid w:val="002175A9"/>
    <w:rsid w:val="00221229"/>
    <w:rsid w:val="002235A6"/>
    <w:rsid w:val="0023346D"/>
    <w:rsid w:val="0023382D"/>
    <w:rsid w:val="002350D4"/>
    <w:rsid w:val="0024378B"/>
    <w:rsid w:val="00244841"/>
    <w:rsid w:val="002448DF"/>
    <w:rsid w:val="002453AD"/>
    <w:rsid w:val="00246075"/>
    <w:rsid w:val="00246A2E"/>
    <w:rsid w:val="00247295"/>
    <w:rsid w:val="002479E0"/>
    <w:rsid w:val="002518F0"/>
    <w:rsid w:val="00251A3C"/>
    <w:rsid w:val="00254C45"/>
    <w:rsid w:val="00254CEB"/>
    <w:rsid w:val="0025560E"/>
    <w:rsid w:val="00262D35"/>
    <w:rsid w:val="00265D1D"/>
    <w:rsid w:val="00266DED"/>
    <w:rsid w:val="00270849"/>
    <w:rsid w:val="00273567"/>
    <w:rsid w:val="00273F05"/>
    <w:rsid w:val="00274628"/>
    <w:rsid w:val="00274BF8"/>
    <w:rsid w:val="00275BBD"/>
    <w:rsid w:val="00297A42"/>
    <w:rsid w:val="002A1A16"/>
    <w:rsid w:val="002A2670"/>
    <w:rsid w:val="002A2A51"/>
    <w:rsid w:val="002A4B40"/>
    <w:rsid w:val="002A5844"/>
    <w:rsid w:val="002A717C"/>
    <w:rsid w:val="002A7EDD"/>
    <w:rsid w:val="002B0C23"/>
    <w:rsid w:val="002B2248"/>
    <w:rsid w:val="002B5F33"/>
    <w:rsid w:val="002C2755"/>
    <w:rsid w:val="002C4CAB"/>
    <w:rsid w:val="002C4E33"/>
    <w:rsid w:val="002C55C4"/>
    <w:rsid w:val="002D003B"/>
    <w:rsid w:val="002D0061"/>
    <w:rsid w:val="002D10F2"/>
    <w:rsid w:val="002D1B09"/>
    <w:rsid w:val="002D2ADC"/>
    <w:rsid w:val="002D6A9E"/>
    <w:rsid w:val="002D6AAA"/>
    <w:rsid w:val="002E33C9"/>
    <w:rsid w:val="002E364A"/>
    <w:rsid w:val="002F1214"/>
    <w:rsid w:val="002F2BBA"/>
    <w:rsid w:val="002F38A9"/>
    <w:rsid w:val="002F4D25"/>
    <w:rsid w:val="002F56BA"/>
    <w:rsid w:val="002F5E64"/>
    <w:rsid w:val="003008EF"/>
    <w:rsid w:val="00301D0D"/>
    <w:rsid w:val="003022B6"/>
    <w:rsid w:val="003117B8"/>
    <w:rsid w:val="00316CBE"/>
    <w:rsid w:val="00317019"/>
    <w:rsid w:val="00320927"/>
    <w:rsid w:val="003234EF"/>
    <w:rsid w:val="00325A25"/>
    <w:rsid w:val="00326FB9"/>
    <w:rsid w:val="00327E29"/>
    <w:rsid w:val="00331D66"/>
    <w:rsid w:val="00332374"/>
    <w:rsid w:val="0033324D"/>
    <w:rsid w:val="00333BC1"/>
    <w:rsid w:val="00335096"/>
    <w:rsid w:val="003360C7"/>
    <w:rsid w:val="003363F8"/>
    <w:rsid w:val="003371A8"/>
    <w:rsid w:val="00340778"/>
    <w:rsid w:val="00344EB7"/>
    <w:rsid w:val="003507B8"/>
    <w:rsid w:val="00351C9F"/>
    <w:rsid w:val="00352085"/>
    <w:rsid w:val="0035380F"/>
    <w:rsid w:val="003600CB"/>
    <w:rsid w:val="003631CE"/>
    <w:rsid w:val="00365A32"/>
    <w:rsid w:val="0037042B"/>
    <w:rsid w:val="003707D4"/>
    <w:rsid w:val="00370903"/>
    <w:rsid w:val="00371458"/>
    <w:rsid w:val="003728ED"/>
    <w:rsid w:val="00374487"/>
    <w:rsid w:val="003745A8"/>
    <w:rsid w:val="00374D7E"/>
    <w:rsid w:val="00375A64"/>
    <w:rsid w:val="00376265"/>
    <w:rsid w:val="00381DF8"/>
    <w:rsid w:val="00382E1E"/>
    <w:rsid w:val="00391CFF"/>
    <w:rsid w:val="00396D1E"/>
    <w:rsid w:val="003A0173"/>
    <w:rsid w:val="003A19A1"/>
    <w:rsid w:val="003A22BC"/>
    <w:rsid w:val="003A3877"/>
    <w:rsid w:val="003A47A7"/>
    <w:rsid w:val="003A49C3"/>
    <w:rsid w:val="003A62E0"/>
    <w:rsid w:val="003A7E58"/>
    <w:rsid w:val="003B0533"/>
    <w:rsid w:val="003B20DF"/>
    <w:rsid w:val="003B704B"/>
    <w:rsid w:val="003C0184"/>
    <w:rsid w:val="003C03B6"/>
    <w:rsid w:val="003C0426"/>
    <w:rsid w:val="003C1770"/>
    <w:rsid w:val="003C241F"/>
    <w:rsid w:val="003C277D"/>
    <w:rsid w:val="003C4F46"/>
    <w:rsid w:val="003D070C"/>
    <w:rsid w:val="003D61B8"/>
    <w:rsid w:val="003E0285"/>
    <w:rsid w:val="003E1132"/>
    <w:rsid w:val="003E2B7E"/>
    <w:rsid w:val="003E404B"/>
    <w:rsid w:val="003E4053"/>
    <w:rsid w:val="003E4147"/>
    <w:rsid w:val="003E683C"/>
    <w:rsid w:val="003F26D2"/>
    <w:rsid w:val="003F2F66"/>
    <w:rsid w:val="003F4B9C"/>
    <w:rsid w:val="003F4D10"/>
    <w:rsid w:val="003F524C"/>
    <w:rsid w:val="003F57C9"/>
    <w:rsid w:val="003F581F"/>
    <w:rsid w:val="003F5906"/>
    <w:rsid w:val="003F5D9C"/>
    <w:rsid w:val="003F606A"/>
    <w:rsid w:val="003F7802"/>
    <w:rsid w:val="003F7D1B"/>
    <w:rsid w:val="003F7DED"/>
    <w:rsid w:val="0040398F"/>
    <w:rsid w:val="00406044"/>
    <w:rsid w:val="00406AF9"/>
    <w:rsid w:val="00406B95"/>
    <w:rsid w:val="00412218"/>
    <w:rsid w:val="00412BCD"/>
    <w:rsid w:val="004130E8"/>
    <w:rsid w:val="00413974"/>
    <w:rsid w:val="00413FAB"/>
    <w:rsid w:val="00414483"/>
    <w:rsid w:val="0041550F"/>
    <w:rsid w:val="00416675"/>
    <w:rsid w:val="0041701C"/>
    <w:rsid w:val="004178A2"/>
    <w:rsid w:val="004179DC"/>
    <w:rsid w:val="00420056"/>
    <w:rsid w:val="00424196"/>
    <w:rsid w:val="004266F2"/>
    <w:rsid w:val="00427DA4"/>
    <w:rsid w:val="00427EE8"/>
    <w:rsid w:val="0043077F"/>
    <w:rsid w:val="00432BCA"/>
    <w:rsid w:val="00432F67"/>
    <w:rsid w:val="0043309B"/>
    <w:rsid w:val="0043573D"/>
    <w:rsid w:val="004408D9"/>
    <w:rsid w:val="00443461"/>
    <w:rsid w:val="0044387B"/>
    <w:rsid w:val="00447E82"/>
    <w:rsid w:val="0045006A"/>
    <w:rsid w:val="00450F7D"/>
    <w:rsid w:val="00452117"/>
    <w:rsid w:val="004528DA"/>
    <w:rsid w:val="00456CB9"/>
    <w:rsid w:val="004650EA"/>
    <w:rsid w:val="00466635"/>
    <w:rsid w:val="0046718D"/>
    <w:rsid w:val="00470C05"/>
    <w:rsid w:val="00474E12"/>
    <w:rsid w:val="00476778"/>
    <w:rsid w:val="00481E0D"/>
    <w:rsid w:val="00483F30"/>
    <w:rsid w:val="004844FA"/>
    <w:rsid w:val="00484672"/>
    <w:rsid w:val="00487D0F"/>
    <w:rsid w:val="00490E86"/>
    <w:rsid w:val="00491366"/>
    <w:rsid w:val="00492529"/>
    <w:rsid w:val="00493E7F"/>
    <w:rsid w:val="00495A4D"/>
    <w:rsid w:val="004A0CF4"/>
    <w:rsid w:val="004A1867"/>
    <w:rsid w:val="004A2EC4"/>
    <w:rsid w:val="004A6489"/>
    <w:rsid w:val="004B2E1D"/>
    <w:rsid w:val="004B5058"/>
    <w:rsid w:val="004B54DA"/>
    <w:rsid w:val="004B6F23"/>
    <w:rsid w:val="004B6FA0"/>
    <w:rsid w:val="004C1125"/>
    <w:rsid w:val="004C290D"/>
    <w:rsid w:val="004C5512"/>
    <w:rsid w:val="004C7568"/>
    <w:rsid w:val="004C7C76"/>
    <w:rsid w:val="004D039B"/>
    <w:rsid w:val="004D4D21"/>
    <w:rsid w:val="004D5320"/>
    <w:rsid w:val="004D6223"/>
    <w:rsid w:val="004D7374"/>
    <w:rsid w:val="004E1894"/>
    <w:rsid w:val="004E1B7C"/>
    <w:rsid w:val="004E3D27"/>
    <w:rsid w:val="004E5364"/>
    <w:rsid w:val="004E544D"/>
    <w:rsid w:val="004E7428"/>
    <w:rsid w:val="004E76C6"/>
    <w:rsid w:val="004F34D3"/>
    <w:rsid w:val="004F5163"/>
    <w:rsid w:val="004F52F4"/>
    <w:rsid w:val="004F5992"/>
    <w:rsid w:val="004F5E96"/>
    <w:rsid w:val="004F5FB3"/>
    <w:rsid w:val="004F75D6"/>
    <w:rsid w:val="005045F2"/>
    <w:rsid w:val="0050528C"/>
    <w:rsid w:val="00511B29"/>
    <w:rsid w:val="00511CA6"/>
    <w:rsid w:val="00511CF1"/>
    <w:rsid w:val="00514776"/>
    <w:rsid w:val="005162D6"/>
    <w:rsid w:val="00520B62"/>
    <w:rsid w:val="0052257C"/>
    <w:rsid w:val="00524A1E"/>
    <w:rsid w:val="00531150"/>
    <w:rsid w:val="00531DFD"/>
    <w:rsid w:val="00532A4D"/>
    <w:rsid w:val="00534FF5"/>
    <w:rsid w:val="00535340"/>
    <w:rsid w:val="00535958"/>
    <w:rsid w:val="00535A3D"/>
    <w:rsid w:val="00535F42"/>
    <w:rsid w:val="00536D71"/>
    <w:rsid w:val="00537BEB"/>
    <w:rsid w:val="0054329A"/>
    <w:rsid w:val="005443A6"/>
    <w:rsid w:val="00544CEC"/>
    <w:rsid w:val="00545EE5"/>
    <w:rsid w:val="00546DB5"/>
    <w:rsid w:val="00547492"/>
    <w:rsid w:val="0055018E"/>
    <w:rsid w:val="005515C5"/>
    <w:rsid w:val="00552104"/>
    <w:rsid w:val="005525F1"/>
    <w:rsid w:val="00552C24"/>
    <w:rsid w:val="0055582B"/>
    <w:rsid w:val="0055609E"/>
    <w:rsid w:val="00557690"/>
    <w:rsid w:val="00560662"/>
    <w:rsid w:val="005615BF"/>
    <w:rsid w:val="00563077"/>
    <w:rsid w:val="00564173"/>
    <w:rsid w:val="0057533A"/>
    <w:rsid w:val="00575634"/>
    <w:rsid w:val="005816CE"/>
    <w:rsid w:val="00590463"/>
    <w:rsid w:val="00590545"/>
    <w:rsid w:val="0059477B"/>
    <w:rsid w:val="005951C3"/>
    <w:rsid w:val="0059633E"/>
    <w:rsid w:val="005A0B52"/>
    <w:rsid w:val="005A1D49"/>
    <w:rsid w:val="005A3865"/>
    <w:rsid w:val="005B2262"/>
    <w:rsid w:val="005B24CF"/>
    <w:rsid w:val="005B418D"/>
    <w:rsid w:val="005B4767"/>
    <w:rsid w:val="005C1848"/>
    <w:rsid w:val="005C185C"/>
    <w:rsid w:val="005C2158"/>
    <w:rsid w:val="005C34C5"/>
    <w:rsid w:val="005C6E03"/>
    <w:rsid w:val="005C7ED1"/>
    <w:rsid w:val="005D0197"/>
    <w:rsid w:val="005D284B"/>
    <w:rsid w:val="005D34F0"/>
    <w:rsid w:val="005D4696"/>
    <w:rsid w:val="005D6D32"/>
    <w:rsid w:val="005E73AF"/>
    <w:rsid w:val="005E7686"/>
    <w:rsid w:val="005F1050"/>
    <w:rsid w:val="005F13E0"/>
    <w:rsid w:val="005F2BBC"/>
    <w:rsid w:val="005F45B3"/>
    <w:rsid w:val="005F4C19"/>
    <w:rsid w:val="005F6CFD"/>
    <w:rsid w:val="006020BA"/>
    <w:rsid w:val="006079EE"/>
    <w:rsid w:val="00611AFD"/>
    <w:rsid w:val="0061226C"/>
    <w:rsid w:val="00612C84"/>
    <w:rsid w:val="0061370D"/>
    <w:rsid w:val="006170A1"/>
    <w:rsid w:val="00617B16"/>
    <w:rsid w:val="00620FD6"/>
    <w:rsid w:val="006240AA"/>
    <w:rsid w:val="00630B4C"/>
    <w:rsid w:val="006331F3"/>
    <w:rsid w:val="00634649"/>
    <w:rsid w:val="00636FC6"/>
    <w:rsid w:val="00637D82"/>
    <w:rsid w:val="0064067A"/>
    <w:rsid w:val="0064306E"/>
    <w:rsid w:val="006441FA"/>
    <w:rsid w:val="0064515D"/>
    <w:rsid w:val="006451E9"/>
    <w:rsid w:val="00645F5C"/>
    <w:rsid w:val="00653F35"/>
    <w:rsid w:val="00654054"/>
    <w:rsid w:val="00655C59"/>
    <w:rsid w:val="0065667D"/>
    <w:rsid w:val="00662C95"/>
    <w:rsid w:val="006638CA"/>
    <w:rsid w:val="00663A32"/>
    <w:rsid w:val="006642B1"/>
    <w:rsid w:val="00666D61"/>
    <w:rsid w:val="0067174F"/>
    <w:rsid w:val="00672B72"/>
    <w:rsid w:val="00677795"/>
    <w:rsid w:val="00682D6F"/>
    <w:rsid w:val="00683BC5"/>
    <w:rsid w:val="00686297"/>
    <w:rsid w:val="00692CCC"/>
    <w:rsid w:val="006934AD"/>
    <w:rsid w:val="00695CFC"/>
    <w:rsid w:val="00697A7D"/>
    <w:rsid w:val="006A32E6"/>
    <w:rsid w:val="006A687B"/>
    <w:rsid w:val="006B1D29"/>
    <w:rsid w:val="006B3420"/>
    <w:rsid w:val="006B47D3"/>
    <w:rsid w:val="006C01B0"/>
    <w:rsid w:val="006C1354"/>
    <w:rsid w:val="006C3FDB"/>
    <w:rsid w:val="006C689B"/>
    <w:rsid w:val="006D0017"/>
    <w:rsid w:val="006E05E3"/>
    <w:rsid w:val="006E09D2"/>
    <w:rsid w:val="006E11CF"/>
    <w:rsid w:val="006E195C"/>
    <w:rsid w:val="006E3726"/>
    <w:rsid w:val="006E434B"/>
    <w:rsid w:val="006E78C6"/>
    <w:rsid w:val="006F1812"/>
    <w:rsid w:val="006F318D"/>
    <w:rsid w:val="006F3F03"/>
    <w:rsid w:val="006F6B56"/>
    <w:rsid w:val="006F78A6"/>
    <w:rsid w:val="006F7F7C"/>
    <w:rsid w:val="00700AC4"/>
    <w:rsid w:val="00701383"/>
    <w:rsid w:val="007025C5"/>
    <w:rsid w:val="007031EB"/>
    <w:rsid w:val="0070415D"/>
    <w:rsid w:val="00705DC7"/>
    <w:rsid w:val="007068A2"/>
    <w:rsid w:val="00707137"/>
    <w:rsid w:val="00710271"/>
    <w:rsid w:val="00710DCB"/>
    <w:rsid w:val="00712AB7"/>
    <w:rsid w:val="007260A2"/>
    <w:rsid w:val="0072621D"/>
    <w:rsid w:val="00730762"/>
    <w:rsid w:val="00731666"/>
    <w:rsid w:val="007319BE"/>
    <w:rsid w:val="007327A7"/>
    <w:rsid w:val="00732EDE"/>
    <w:rsid w:val="00734E40"/>
    <w:rsid w:val="007359CE"/>
    <w:rsid w:val="00735A06"/>
    <w:rsid w:val="007368FE"/>
    <w:rsid w:val="00737F53"/>
    <w:rsid w:val="00743127"/>
    <w:rsid w:val="00746241"/>
    <w:rsid w:val="00750959"/>
    <w:rsid w:val="0075671E"/>
    <w:rsid w:val="00757AC7"/>
    <w:rsid w:val="00761468"/>
    <w:rsid w:val="00764257"/>
    <w:rsid w:val="007649DE"/>
    <w:rsid w:val="0076507C"/>
    <w:rsid w:val="00765E97"/>
    <w:rsid w:val="00775A55"/>
    <w:rsid w:val="00775ED3"/>
    <w:rsid w:val="007762FB"/>
    <w:rsid w:val="00777C46"/>
    <w:rsid w:val="0078017A"/>
    <w:rsid w:val="00780C2E"/>
    <w:rsid w:val="00784ABD"/>
    <w:rsid w:val="007877C4"/>
    <w:rsid w:val="00787BF4"/>
    <w:rsid w:val="007918B3"/>
    <w:rsid w:val="00793837"/>
    <w:rsid w:val="00793D8C"/>
    <w:rsid w:val="00796FB1"/>
    <w:rsid w:val="007A061F"/>
    <w:rsid w:val="007B1120"/>
    <w:rsid w:val="007B126B"/>
    <w:rsid w:val="007B23C5"/>
    <w:rsid w:val="007B3B68"/>
    <w:rsid w:val="007B49A5"/>
    <w:rsid w:val="007B526F"/>
    <w:rsid w:val="007B6319"/>
    <w:rsid w:val="007B72B4"/>
    <w:rsid w:val="007C08DA"/>
    <w:rsid w:val="007C10E6"/>
    <w:rsid w:val="007C307F"/>
    <w:rsid w:val="007C5C7E"/>
    <w:rsid w:val="007D08AE"/>
    <w:rsid w:val="007D2EE2"/>
    <w:rsid w:val="007D33DB"/>
    <w:rsid w:val="007D37CA"/>
    <w:rsid w:val="007D5C86"/>
    <w:rsid w:val="007D7B77"/>
    <w:rsid w:val="007E2C12"/>
    <w:rsid w:val="007E2C76"/>
    <w:rsid w:val="007E3343"/>
    <w:rsid w:val="007E3F1D"/>
    <w:rsid w:val="007E5A54"/>
    <w:rsid w:val="007E5C2F"/>
    <w:rsid w:val="007E7183"/>
    <w:rsid w:val="007F1765"/>
    <w:rsid w:val="007F17D7"/>
    <w:rsid w:val="007F24A8"/>
    <w:rsid w:val="007F44E0"/>
    <w:rsid w:val="007F4ADB"/>
    <w:rsid w:val="007F5DC5"/>
    <w:rsid w:val="007F6B9C"/>
    <w:rsid w:val="00800934"/>
    <w:rsid w:val="00801899"/>
    <w:rsid w:val="008028AE"/>
    <w:rsid w:val="00803135"/>
    <w:rsid w:val="00810D19"/>
    <w:rsid w:val="00811062"/>
    <w:rsid w:val="00813805"/>
    <w:rsid w:val="00822C30"/>
    <w:rsid w:val="00823EF6"/>
    <w:rsid w:val="00825852"/>
    <w:rsid w:val="0082618C"/>
    <w:rsid w:val="008276C4"/>
    <w:rsid w:val="00830E84"/>
    <w:rsid w:val="00831160"/>
    <w:rsid w:val="008402F0"/>
    <w:rsid w:val="008403D9"/>
    <w:rsid w:val="0084094F"/>
    <w:rsid w:val="00843FF7"/>
    <w:rsid w:val="0084584D"/>
    <w:rsid w:val="008464FA"/>
    <w:rsid w:val="00851F7B"/>
    <w:rsid w:val="00852292"/>
    <w:rsid w:val="00855C98"/>
    <w:rsid w:val="008603C5"/>
    <w:rsid w:val="00860ADB"/>
    <w:rsid w:val="00862016"/>
    <w:rsid w:val="008627BB"/>
    <w:rsid w:val="008643A4"/>
    <w:rsid w:val="0086670C"/>
    <w:rsid w:val="00867B74"/>
    <w:rsid w:val="00867FA1"/>
    <w:rsid w:val="0087279C"/>
    <w:rsid w:val="008742E4"/>
    <w:rsid w:val="00875187"/>
    <w:rsid w:val="00876C51"/>
    <w:rsid w:val="008801D2"/>
    <w:rsid w:val="0088495C"/>
    <w:rsid w:val="00884B6D"/>
    <w:rsid w:val="00885860"/>
    <w:rsid w:val="00885E0D"/>
    <w:rsid w:val="008906F7"/>
    <w:rsid w:val="00891A71"/>
    <w:rsid w:val="008948AC"/>
    <w:rsid w:val="00896AAD"/>
    <w:rsid w:val="008A32C7"/>
    <w:rsid w:val="008A67EB"/>
    <w:rsid w:val="008B250C"/>
    <w:rsid w:val="008B2AF5"/>
    <w:rsid w:val="008B3E41"/>
    <w:rsid w:val="008B5B03"/>
    <w:rsid w:val="008C7004"/>
    <w:rsid w:val="008C7D37"/>
    <w:rsid w:val="008C7E69"/>
    <w:rsid w:val="008D11D7"/>
    <w:rsid w:val="008D4843"/>
    <w:rsid w:val="008D4CC1"/>
    <w:rsid w:val="008D54DE"/>
    <w:rsid w:val="008D76A3"/>
    <w:rsid w:val="008E2316"/>
    <w:rsid w:val="008E469B"/>
    <w:rsid w:val="008E4F16"/>
    <w:rsid w:val="008E4F93"/>
    <w:rsid w:val="008E5176"/>
    <w:rsid w:val="008F2F6E"/>
    <w:rsid w:val="008F765B"/>
    <w:rsid w:val="00900609"/>
    <w:rsid w:val="00901C9C"/>
    <w:rsid w:val="0090528A"/>
    <w:rsid w:val="00906BA6"/>
    <w:rsid w:val="00911C0C"/>
    <w:rsid w:val="00912E8E"/>
    <w:rsid w:val="009136CD"/>
    <w:rsid w:val="00914026"/>
    <w:rsid w:val="009167F4"/>
    <w:rsid w:val="009213FE"/>
    <w:rsid w:val="00925667"/>
    <w:rsid w:val="0092769D"/>
    <w:rsid w:val="00927B9C"/>
    <w:rsid w:val="009306B3"/>
    <w:rsid w:val="00930B6C"/>
    <w:rsid w:val="00933F4A"/>
    <w:rsid w:val="0093465B"/>
    <w:rsid w:val="00934C7A"/>
    <w:rsid w:val="00935DBE"/>
    <w:rsid w:val="0094008B"/>
    <w:rsid w:val="009406A7"/>
    <w:rsid w:val="009423CE"/>
    <w:rsid w:val="00944D2F"/>
    <w:rsid w:val="00947734"/>
    <w:rsid w:val="00951C22"/>
    <w:rsid w:val="00953F29"/>
    <w:rsid w:val="00955B66"/>
    <w:rsid w:val="00960153"/>
    <w:rsid w:val="00961C10"/>
    <w:rsid w:val="009621ED"/>
    <w:rsid w:val="009679F2"/>
    <w:rsid w:val="00971FA5"/>
    <w:rsid w:val="0097271E"/>
    <w:rsid w:val="00973769"/>
    <w:rsid w:val="00976C61"/>
    <w:rsid w:val="009775BA"/>
    <w:rsid w:val="009777CF"/>
    <w:rsid w:val="00977CDB"/>
    <w:rsid w:val="0098066C"/>
    <w:rsid w:val="00982C47"/>
    <w:rsid w:val="00982D7F"/>
    <w:rsid w:val="0098728E"/>
    <w:rsid w:val="0099052B"/>
    <w:rsid w:val="0099214F"/>
    <w:rsid w:val="00993290"/>
    <w:rsid w:val="00993355"/>
    <w:rsid w:val="0099346A"/>
    <w:rsid w:val="00995114"/>
    <w:rsid w:val="00995EAF"/>
    <w:rsid w:val="0099638A"/>
    <w:rsid w:val="009A0641"/>
    <w:rsid w:val="009A1E7E"/>
    <w:rsid w:val="009A24E7"/>
    <w:rsid w:val="009A43F9"/>
    <w:rsid w:val="009A6933"/>
    <w:rsid w:val="009A7830"/>
    <w:rsid w:val="009B10CD"/>
    <w:rsid w:val="009B19A9"/>
    <w:rsid w:val="009B21EE"/>
    <w:rsid w:val="009B27E2"/>
    <w:rsid w:val="009B30BB"/>
    <w:rsid w:val="009B4D19"/>
    <w:rsid w:val="009B5F16"/>
    <w:rsid w:val="009B62A7"/>
    <w:rsid w:val="009C186D"/>
    <w:rsid w:val="009C3A87"/>
    <w:rsid w:val="009C6094"/>
    <w:rsid w:val="009C789F"/>
    <w:rsid w:val="009D1DE0"/>
    <w:rsid w:val="009D252F"/>
    <w:rsid w:val="009D3B07"/>
    <w:rsid w:val="009D478E"/>
    <w:rsid w:val="009D581D"/>
    <w:rsid w:val="009D5AC7"/>
    <w:rsid w:val="009D67C2"/>
    <w:rsid w:val="009E10EB"/>
    <w:rsid w:val="009E6226"/>
    <w:rsid w:val="009E7187"/>
    <w:rsid w:val="009F0AA9"/>
    <w:rsid w:val="009F0CE7"/>
    <w:rsid w:val="009F127C"/>
    <w:rsid w:val="009F1D3E"/>
    <w:rsid w:val="009F2400"/>
    <w:rsid w:val="009F5251"/>
    <w:rsid w:val="009F6593"/>
    <w:rsid w:val="009F7C8B"/>
    <w:rsid w:val="00A002DD"/>
    <w:rsid w:val="00A00347"/>
    <w:rsid w:val="00A01042"/>
    <w:rsid w:val="00A0608E"/>
    <w:rsid w:val="00A113E9"/>
    <w:rsid w:val="00A115FA"/>
    <w:rsid w:val="00A11FF1"/>
    <w:rsid w:val="00A12555"/>
    <w:rsid w:val="00A1397D"/>
    <w:rsid w:val="00A16FF9"/>
    <w:rsid w:val="00A21AB4"/>
    <w:rsid w:val="00A22ED4"/>
    <w:rsid w:val="00A23C42"/>
    <w:rsid w:val="00A27891"/>
    <w:rsid w:val="00A3081E"/>
    <w:rsid w:val="00A30A7D"/>
    <w:rsid w:val="00A333A4"/>
    <w:rsid w:val="00A33B13"/>
    <w:rsid w:val="00A34C18"/>
    <w:rsid w:val="00A3551F"/>
    <w:rsid w:val="00A36C09"/>
    <w:rsid w:val="00A437D2"/>
    <w:rsid w:val="00A44095"/>
    <w:rsid w:val="00A45330"/>
    <w:rsid w:val="00A46620"/>
    <w:rsid w:val="00A47EE3"/>
    <w:rsid w:val="00A51220"/>
    <w:rsid w:val="00A52C83"/>
    <w:rsid w:val="00A57374"/>
    <w:rsid w:val="00A60B83"/>
    <w:rsid w:val="00A60C71"/>
    <w:rsid w:val="00A61758"/>
    <w:rsid w:val="00A63D1A"/>
    <w:rsid w:val="00A67DAF"/>
    <w:rsid w:val="00A72A45"/>
    <w:rsid w:val="00A760C5"/>
    <w:rsid w:val="00A77646"/>
    <w:rsid w:val="00A81CA1"/>
    <w:rsid w:val="00A83302"/>
    <w:rsid w:val="00A904B6"/>
    <w:rsid w:val="00A91C5C"/>
    <w:rsid w:val="00A92414"/>
    <w:rsid w:val="00A93664"/>
    <w:rsid w:val="00A952FB"/>
    <w:rsid w:val="00A97125"/>
    <w:rsid w:val="00AA2B37"/>
    <w:rsid w:val="00AA4341"/>
    <w:rsid w:val="00AA7C68"/>
    <w:rsid w:val="00AB5C8D"/>
    <w:rsid w:val="00AC13B8"/>
    <w:rsid w:val="00AC55F2"/>
    <w:rsid w:val="00AC6C05"/>
    <w:rsid w:val="00AD156A"/>
    <w:rsid w:val="00AD2DDF"/>
    <w:rsid w:val="00AD5AE2"/>
    <w:rsid w:val="00AE1C1E"/>
    <w:rsid w:val="00AE585F"/>
    <w:rsid w:val="00AF0552"/>
    <w:rsid w:val="00AF1623"/>
    <w:rsid w:val="00AF1666"/>
    <w:rsid w:val="00AF20FF"/>
    <w:rsid w:val="00AF26E9"/>
    <w:rsid w:val="00AF5979"/>
    <w:rsid w:val="00AF6B8F"/>
    <w:rsid w:val="00B00134"/>
    <w:rsid w:val="00B01236"/>
    <w:rsid w:val="00B01646"/>
    <w:rsid w:val="00B0280B"/>
    <w:rsid w:val="00B040BE"/>
    <w:rsid w:val="00B0544B"/>
    <w:rsid w:val="00B05751"/>
    <w:rsid w:val="00B06D8C"/>
    <w:rsid w:val="00B138FE"/>
    <w:rsid w:val="00B16671"/>
    <w:rsid w:val="00B16ADE"/>
    <w:rsid w:val="00B17147"/>
    <w:rsid w:val="00B17A77"/>
    <w:rsid w:val="00B20495"/>
    <w:rsid w:val="00B2065E"/>
    <w:rsid w:val="00B22618"/>
    <w:rsid w:val="00B226CE"/>
    <w:rsid w:val="00B2753A"/>
    <w:rsid w:val="00B3062C"/>
    <w:rsid w:val="00B310C8"/>
    <w:rsid w:val="00B31934"/>
    <w:rsid w:val="00B32FF5"/>
    <w:rsid w:val="00B3326C"/>
    <w:rsid w:val="00B3358A"/>
    <w:rsid w:val="00B35B6B"/>
    <w:rsid w:val="00B37F20"/>
    <w:rsid w:val="00B43F80"/>
    <w:rsid w:val="00B4583A"/>
    <w:rsid w:val="00B50424"/>
    <w:rsid w:val="00B507D6"/>
    <w:rsid w:val="00B51375"/>
    <w:rsid w:val="00B550FE"/>
    <w:rsid w:val="00B55DB5"/>
    <w:rsid w:val="00B562F2"/>
    <w:rsid w:val="00B62C4D"/>
    <w:rsid w:val="00B63A3F"/>
    <w:rsid w:val="00B64A01"/>
    <w:rsid w:val="00B676B3"/>
    <w:rsid w:val="00B72035"/>
    <w:rsid w:val="00B7231D"/>
    <w:rsid w:val="00B72BDF"/>
    <w:rsid w:val="00B762B0"/>
    <w:rsid w:val="00B81061"/>
    <w:rsid w:val="00B8457A"/>
    <w:rsid w:val="00B84DE5"/>
    <w:rsid w:val="00B85029"/>
    <w:rsid w:val="00B901DD"/>
    <w:rsid w:val="00B91140"/>
    <w:rsid w:val="00B964BF"/>
    <w:rsid w:val="00B965F5"/>
    <w:rsid w:val="00B9697F"/>
    <w:rsid w:val="00B96B43"/>
    <w:rsid w:val="00B97556"/>
    <w:rsid w:val="00B97D3A"/>
    <w:rsid w:val="00BA009C"/>
    <w:rsid w:val="00BA1191"/>
    <w:rsid w:val="00BA146B"/>
    <w:rsid w:val="00BA29EA"/>
    <w:rsid w:val="00BA7C5B"/>
    <w:rsid w:val="00BB1576"/>
    <w:rsid w:val="00BB2143"/>
    <w:rsid w:val="00BB2A98"/>
    <w:rsid w:val="00BB2DC7"/>
    <w:rsid w:val="00BB3F1B"/>
    <w:rsid w:val="00BB4893"/>
    <w:rsid w:val="00BB6D56"/>
    <w:rsid w:val="00BB70D3"/>
    <w:rsid w:val="00BB765C"/>
    <w:rsid w:val="00BC0FC8"/>
    <w:rsid w:val="00BC2280"/>
    <w:rsid w:val="00BC3823"/>
    <w:rsid w:val="00BC5709"/>
    <w:rsid w:val="00BC7128"/>
    <w:rsid w:val="00BC76D7"/>
    <w:rsid w:val="00BE0793"/>
    <w:rsid w:val="00BE3B0C"/>
    <w:rsid w:val="00BE46C6"/>
    <w:rsid w:val="00BE79A1"/>
    <w:rsid w:val="00BF1250"/>
    <w:rsid w:val="00BF1686"/>
    <w:rsid w:val="00BF19F0"/>
    <w:rsid w:val="00BF1E4E"/>
    <w:rsid w:val="00BF5DDF"/>
    <w:rsid w:val="00BF658B"/>
    <w:rsid w:val="00BF7C09"/>
    <w:rsid w:val="00C04014"/>
    <w:rsid w:val="00C07E3E"/>
    <w:rsid w:val="00C10758"/>
    <w:rsid w:val="00C11403"/>
    <w:rsid w:val="00C12CE9"/>
    <w:rsid w:val="00C17B13"/>
    <w:rsid w:val="00C17E9A"/>
    <w:rsid w:val="00C203AD"/>
    <w:rsid w:val="00C20D22"/>
    <w:rsid w:val="00C235A9"/>
    <w:rsid w:val="00C3139E"/>
    <w:rsid w:val="00C31A0F"/>
    <w:rsid w:val="00C35A4C"/>
    <w:rsid w:val="00C37D30"/>
    <w:rsid w:val="00C45C74"/>
    <w:rsid w:val="00C46628"/>
    <w:rsid w:val="00C471EE"/>
    <w:rsid w:val="00C475D2"/>
    <w:rsid w:val="00C5035D"/>
    <w:rsid w:val="00C51588"/>
    <w:rsid w:val="00C52D3E"/>
    <w:rsid w:val="00C54DD0"/>
    <w:rsid w:val="00C57B24"/>
    <w:rsid w:val="00C60ECA"/>
    <w:rsid w:val="00C61F00"/>
    <w:rsid w:val="00C62DCE"/>
    <w:rsid w:val="00C65A24"/>
    <w:rsid w:val="00C65AD2"/>
    <w:rsid w:val="00C66403"/>
    <w:rsid w:val="00C66A8C"/>
    <w:rsid w:val="00C678E7"/>
    <w:rsid w:val="00C6795E"/>
    <w:rsid w:val="00C7126A"/>
    <w:rsid w:val="00C718DB"/>
    <w:rsid w:val="00C71D97"/>
    <w:rsid w:val="00C74429"/>
    <w:rsid w:val="00C77688"/>
    <w:rsid w:val="00C80250"/>
    <w:rsid w:val="00C807DF"/>
    <w:rsid w:val="00C8471B"/>
    <w:rsid w:val="00C864C7"/>
    <w:rsid w:val="00C90672"/>
    <w:rsid w:val="00C97CB1"/>
    <w:rsid w:val="00CA4764"/>
    <w:rsid w:val="00CA73EA"/>
    <w:rsid w:val="00CA77B8"/>
    <w:rsid w:val="00CA7A8C"/>
    <w:rsid w:val="00CB1249"/>
    <w:rsid w:val="00CB1949"/>
    <w:rsid w:val="00CC0B1E"/>
    <w:rsid w:val="00CC1552"/>
    <w:rsid w:val="00CC2115"/>
    <w:rsid w:val="00CC5795"/>
    <w:rsid w:val="00CC591E"/>
    <w:rsid w:val="00CD54D9"/>
    <w:rsid w:val="00CD5DC8"/>
    <w:rsid w:val="00CD6C35"/>
    <w:rsid w:val="00CD7B0E"/>
    <w:rsid w:val="00CD7C3C"/>
    <w:rsid w:val="00CE18B4"/>
    <w:rsid w:val="00CE1A18"/>
    <w:rsid w:val="00CE3436"/>
    <w:rsid w:val="00CE44E0"/>
    <w:rsid w:val="00CE47C5"/>
    <w:rsid w:val="00CE7639"/>
    <w:rsid w:val="00CF057A"/>
    <w:rsid w:val="00CF1600"/>
    <w:rsid w:val="00CF1716"/>
    <w:rsid w:val="00CF2DDF"/>
    <w:rsid w:val="00CF32AC"/>
    <w:rsid w:val="00CF50CA"/>
    <w:rsid w:val="00CF75B5"/>
    <w:rsid w:val="00D00857"/>
    <w:rsid w:val="00D02CB5"/>
    <w:rsid w:val="00D04FBF"/>
    <w:rsid w:val="00D04FD6"/>
    <w:rsid w:val="00D05956"/>
    <w:rsid w:val="00D05A16"/>
    <w:rsid w:val="00D06222"/>
    <w:rsid w:val="00D15DBC"/>
    <w:rsid w:val="00D16FB1"/>
    <w:rsid w:val="00D17716"/>
    <w:rsid w:val="00D179B0"/>
    <w:rsid w:val="00D2151F"/>
    <w:rsid w:val="00D21693"/>
    <w:rsid w:val="00D27F4F"/>
    <w:rsid w:val="00D30D97"/>
    <w:rsid w:val="00D32149"/>
    <w:rsid w:val="00D35D80"/>
    <w:rsid w:val="00D35F2E"/>
    <w:rsid w:val="00D379BD"/>
    <w:rsid w:val="00D44351"/>
    <w:rsid w:val="00D44A4F"/>
    <w:rsid w:val="00D50678"/>
    <w:rsid w:val="00D50C08"/>
    <w:rsid w:val="00D51555"/>
    <w:rsid w:val="00D52C79"/>
    <w:rsid w:val="00D56F19"/>
    <w:rsid w:val="00D60350"/>
    <w:rsid w:val="00D60CF9"/>
    <w:rsid w:val="00D62674"/>
    <w:rsid w:val="00D62993"/>
    <w:rsid w:val="00D63F7D"/>
    <w:rsid w:val="00D64D77"/>
    <w:rsid w:val="00D66807"/>
    <w:rsid w:val="00D6730E"/>
    <w:rsid w:val="00D71E1D"/>
    <w:rsid w:val="00D73C07"/>
    <w:rsid w:val="00D73CC5"/>
    <w:rsid w:val="00D77BE4"/>
    <w:rsid w:val="00D832FE"/>
    <w:rsid w:val="00D85526"/>
    <w:rsid w:val="00D91881"/>
    <w:rsid w:val="00D9230C"/>
    <w:rsid w:val="00D92902"/>
    <w:rsid w:val="00D9298D"/>
    <w:rsid w:val="00D92A3A"/>
    <w:rsid w:val="00D95CFC"/>
    <w:rsid w:val="00DA0AF2"/>
    <w:rsid w:val="00DA5677"/>
    <w:rsid w:val="00DA5F76"/>
    <w:rsid w:val="00DA6AB0"/>
    <w:rsid w:val="00DB34EB"/>
    <w:rsid w:val="00DB398D"/>
    <w:rsid w:val="00DB3D78"/>
    <w:rsid w:val="00DB57CC"/>
    <w:rsid w:val="00DC22DD"/>
    <w:rsid w:val="00DC267E"/>
    <w:rsid w:val="00DC636D"/>
    <w:rsid w:val="00DD01AD"/>
    <w:rsid w:val="00DD47AD"/>
    <w:rsid w:val="00DD4807"/>
    <w:rsid w:val="00DE093A"/>
    <w:rsid w:val="00DE0F04"/>
    <w:rsid w:val="00DE580E"/>
    <w:rsid w:val="00DE620E"/>
    <w:rsid w:val="00DE79AA"/>
    <w:rsid w:val="00DF2115"/>
    <w:rsid w:val="00DF2444"/>
    <w:rsid w:val="00DF3CE9"/>
    <w:rsid w:val="00DF73E5"/>
    <w:rsid w:val="00E01C4F"/>
    <w:rsid w:val="00E0477F"/>
    <w:rsid w:val="00E056FF"/>
    <w:rsid w:val="00E05908"/>
    <w:rsid w:val="00E1178F"/>
    <w:rsid w:val="00E12EBE"/>
    <w:rsid w:val="00E136ED"/>
    <w:rsid w:val="00E16D84"/>
    <w:rsid w:val="00E20A23"/>
    <w:rsid w:val="00E21A31"/>
    <w:rsid w:val="00E22403"/>
    <w:rsid w:val="00E259CB"/>
    <w:rsid w:val="00E31B5C"/>
    <w:rsid w:val="00E334D2"/>
    <w:rsid w:val="00E33BDB"/>
    <w:rsid w:val="00E343EA"/>
    <w:rsid w:val="00E3539E"/>
    <w:rsid w:val="00E37B47"/>
    <w:rsid w:val="00E40E90"/>
    <w:rsid w:val="00E42DDC"/>
    <w:rsid w:val="00E43CE1"/>
    <w:rsid w:val="00E506A6"/>
    <w:rsid w:val="00E5390E"/>
    <w:rsid w:val="00E56042"/>
    <w:rsid w:val="00E57AA1"/>
    <w:rsid w:val="00E609B0"/>
    <w:rsid w:val="00E611C8"/>
    <w:rsid w:val="00E642E3"/>
    <w:rsid w:val="00E64C42"/>
    <w:rsid w:val="00E65268"/>
    <w:rsid w:val="00E654B3"/>
    <w:rsid w:val="00E67375"/>
    <w:rsid w:val="00E7144E"/>
    <w:rsid w:val="00E71D9E"/>
    <w:rsid w:val="00E7618C"/>
    <w:rsid w:val="00E76DA6"/>
    <w:rsid w:val="00E8292D"/>
    <w:rsid w:val="00E83B91"/>
    <w:rsid w:val="00E83C23"/>
    <w:rsid w:val="00E90E15"/>
    <w:rsid w:val="00E918F2"/>
    <w:rsid w:val="00E959CD"/>
    <w:rsid w:val="00E95BBC"/>
    <w:rsid w:val="00EA0286"/>
    <w:rsid w:val="00EA20FB"/>
    <w:rsid w:val="00EA3C40"/>
    <w:rsid w:val="00EA73DE"/>
    <w:rsid w:val="00EA75A8"/>
    <w:rsid w:val="00EB0C09"/>
    <w:rsid w:val="00EB15C6"/>
    <w:rsid w:val="00EB2324"/>
    <w:rsid w:val="00EB2C60"/>
    <w:rsid w:val="00EB3237"/>
    <w:rsid w:val="00EB60C8"/>
    <w:rsid w:val="00EB74D1"/>
    <w:rsid w:val="00EC079D"/>
    <w:rsid w:val="00EC1009"/>
    <w:rsid w:val="00EC399C"/>
    <w:rsid w:val="00EC4435"/>
    <w:rsid w:val="00EC4C22"/>
    <w:rsid w:val="00ED02E8"/>
    <w:rsid w:val="00ED17FB"/>
    <w:rsid w:val="00EE1284"/>
    <w:rsid w:val="00EE17D0"/>
    <w:rsid w:val="00EE5DF2"/>
    <w:rsid w:val="00EF0E72"/>
    <w:rsid w:val="00EF4753"/>
    <w:rsid w:val="00EF6C17"/>
    <w:rsid w:val="00F00654"/>
    <w:rsid w:val="00F0498A"/>
    <w:rsid w:val="00F04B36"/>
    <w:rsid w:val="00F07E29"/>
    <w:rsid w:val="00F129A3"/>
    <w:rsid w:val="00F131AD"/>
    <w:rsid w:val="00F13405"/>
    <w:rsid w:val="00F1349E"/>
    <w:rsid w:val="00F13589"/>
    <w:rsid w:val="00F15071"/>
    <w:rsid w:val="00F15F8B"/>
    <w:rsid w:val="00F17A19"/>
    <w:rsid w:val="00F17AC0"/>
    <w:rsid w:val="00F20A3E"/>
    <w:rsid w:val="00F2187F"/>
    <w:rsid w:val="00F22707"/>
    <w:rsid w:val="00F26961"/>
    <w:rsid w:val="00F27DBD"/>
    <w:rsid w:val="00F30129"/>
    <w:rsid w:val="00F311D7"/>
    <w:rsid w:val="00F32DC0"/>
    <w:rsid w:val="00F32DD8"/>
    <w:rsid w:val="00F34391"/>
    <w:rsid w:val="00F36EA8"/>
    <w:rsid w:val="00F41497"/>
    <w:rsid w:val="00F42848"/>
    <w:rsid w:val="00F43ED7"/>
    <w:rsid w:val="00F47B1E"/>
    <w:rsid w:val="00F510D8"/>
    <w:rsid w:val="00F52DC6"/>
    <w:rsid w:val="00F531B6"/>
    <w:rsid w:val="00F53F48"/>
    <w:rsid w:val="00F55784"/>
    <w:rsid w:val="00F57DEF"/>
    <w:rsid w:val="00F57ED9"/>
    <w:rsid w:val="00F605BE"/>
    <w:rsid w:val="00F7123D"/>
    <w:rsid w:val="00F717E5"/>
    <w:rsid w:val="00F729C5"/>
    <w:rsid w:val="00F75FBF"/>
    <w:rsid w:val="00F763E9"/>
    <w:rsid w:val="00F80A48"/>
    <w:rsid w:val="00F820D7"/>
    <w:rsid w:val="00F82AE1"/>
    <w:rsid w:val="00F832C0"/>
    <w:rsid w:val="00F8784D"/>
    <w:rsid w:val="00F87C6C"/>
    <w:rsid w:val="00F9210E"/>
    <w:rsid w:val="00F96012"/>
    <w:rsid w:val="00F9666A"/>
    <w:rsid w:val="00FA1CC3"/>
    <w:rsid w:val="00FA4E6A"/>
    <w:rsid w:val="00FB0D5F"/>
    <w:rsid w:val="00FB145D"/>
    <w:rsid w:val="00FB1F75"/>
    <w:rsid w:val="00FB3C53"/>
    <w:rsid w:val="00FB3E82"/>
    <w:rsid w:val="00FB6B95"/>
    <w:rsid w:val="00FB75D2"/>
    <w:rsid w:val="00FB766F"/>
    <w:rsid w:val="00FC0515"/>
    <w:rsid w:val="00FC2552"/>
    <w:rsid w:val="00FC3252"/>
    <w:rsid w:val="00FC381A"/>
    <w:rsid w:val="00FC4AF6"/>
    <w:rsid w:val="00FC6F76"/>
    <w:rsid w:val="00FC7D96"/>
    <w:rsid w:val="00FD3C1B"/>
    <w:rsid w:val="00FD4204"/>
    <w:rsid w:val="00FD447F"/>
    <w:rsid w:val="00FD44B5"/>
    <w:rsid w:val="00FD5C77"/>
    <w:rsid w:val="00FD6093"/>
    <w:rsid w:val="00FD7C15"/>
    <w:rsid w:val="00FE0310"/>
    <w:rsid w:val="00FE06F7"/>
    <w:rsid w:val="00FE27AC"/>
    <w:rsid w:val="00FE302B"/>
    <w:rsid w:val="00FE3762"/>
    <w:rsid w:val="00FE4DE7"/>
    <w:rsid w:val="00FE7800"/>
    <w:rsid w:val="00FF4E57"/>
    <w:rsid w:val="00FF5C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2CB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overflowPunct w:val="0"/>
      <w:autoSpaceDE w:val="0"/>
      <w:autoSpaceDN w:val="0"/>
      <w:adjustRightInd w:val="0"/>
      <w:ind w:left="1080"/>
      <w:textAlignment w:val="baseline"/>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customStyle="1" w:styleId="Textkrper22">
    <w:name w:val="Textkörper 22"/>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customStyle="1" w:styleId="Sprechblasentext1">
    <w:name w:val="Sprechblasentext1"/>
    <w:basedOn w:val="Standard"/>
    <w:rPr>
      <w:rFonts w:ascii="Tahoma" w:hAnsi="Tahoma"/>
      <w:sz w:val="16"/>
    </w:rPr>
  </w:style>
  <w:style w:type="paragraph" w:customStyle="1" w:styleId="Sprechblasentext2">
    <w:name w:val="Sprechblasentext2"/>
    <w:basedOn w:val="Standard"/>
    <w:rPr>
      <w:rFonts w:ascii="Tahoma" w:hAnsi="Tahoma"/>
      <w:sz w:val="16"/>
    </w:rPr>
  </w:style>
  <w:style w:type="paragraph" w:styleId="Textkrper2">
    <w:name w:val="Body Text 2"/>
    <w:basedOn w:val="Standard"/>
    <w:semiHidden/>
    <w:pPr>
      <w:spacing w:line="360" w:lineRule="auto"/>
      <w:ind w:left="0"/>
      <w:jc w:val="both"/>
    </w:pPr>
    <w:rPr>
      <w:spacing w:val="0"/>
      <w:sz w:val="23"/>
    </w:rPr>
  </w:style>
  <w:style w:type="paragraph" w:styleId="Textkrper3">
    <w:name w:val="Body Text 3"/>
    <w:basedOn w:val="Standard"/>
    <w:semiHidden/>
    <w:pPr>
      <w:spacing w:line="360" w:lineRule="auto"/>
      <w:ind w:left="0"/>
      <w:jc w:val="both"/>
    </w:pPr>
    <w:rPr>
      <w:b/>
      <w:spacing w:val="0"/>
      <w:sz w:val="22"/>
    </w:rPr>
  </w:style>
  <w:style w:type="paragraph" w:customStyle="1" w:styleId="TF">
    <w:name w:val="TF"/>
    <w:pPr>
      <w:widowControl w:val="0"/>
      <w:overflowPunct w:val="0"/>
      <w:autoSpaceDE w:val="0"/>
      <w:autoSpaceDN w:val="0"/>
      <w:adjustRightInd w:val="0"/>
      <w:spacing w:after="40" w:line="290" w:lineRule="atLeast"/>
      <w:jc w:val="both"/>
      <w:textAlignment w:val="baseline"/>
    </w:pPr>
    <w:rPr>
      <w:rFonts w:ascii="Century" w:hAnsi="Century"/>
      <w:b/>
      <w:sz w:val="24"/>
    </w:rPr>
  </w:style>
  <w:style w:type="paragraph" w:styleId="Sprechblasentext">
    <w:name w:val="Balloon Text"/>
    <w:basedOn w:val="Standard"/>
    <w:semiHidden/>
    <w:rPr>
      <w:rFonts w:ascii="Tahoma" w:hAnsi="Tahoma" w:cs="Tahoma"/>
      <w:sz w:val="16"/>
      <w:szCs w:val="16"/>
    </w:rPr>
  </w:style>
  <w:style w:type="character" w:customStyle="1" w:styleId="BesuchterHyperlink1">
    <w:name w:val="BesuchterHyperlink1"/>
    <w:uiPriority w:val="99"/>
    <w:semiHidden/>
    <w:unhideWhenUsed/>
    <w:rsid w:val="0044387B"/>
    <w:rPr>
      <w:color w:val="800080"/>
      <w:u w:val="single"/>
    </w:rPr>
  </w:style>
  <w:style w:type="paragraph" w:styleId="StandardWeb">
    <w:name w:val="Normal (Web)"/>
    <w:basedOn w:val="Standard"/>
    <w:uiPriority w:val="99"/>
    <w:semiHidden/>
    <w:unhideWhenUsed/>
    <w:rsid w:val="00A3551F"/>
    <w:pPr>
      <w:overflowPunct/>
      <w:autoSpaceDE/>
      <w:autoSpaceDN/>
      <w:adjustRightInd/>
      <w:spacing w:before="100" w:beforeAutospacing="1" w:after="100" w:afterAutospacing="1"/>
      <w:ind w:left="0"/>
      <w:textAlignment w:val="auto"/>
    </w:pPr>
    <w:rPr>
      <w:rFonts w:ascii="Times New Roman" w:hAnsi="Times New Roman"/>
      <w:spacing w:val="0"/>
      <w:sz w:val="24"/>
      <w:szCs w:val="24"/>
    </w:rPr>
  </w:style>
  <w:style w:type="character" w:styleId="Fett">
    <w:name w:val="Strong"/>
    <w:uiPriority w:val="22"/>
    <w:qFormat/>
    <w:rsid w:val="00A3551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65491">
      <w:bodyDiv w:val="1"/>
      <w:marLeft w:val="0"/>
      <w:marRight w:val="0"/>
      <w:marTop w:val="0"/>
      <w:marBottom w:val="0"/>
      <w:divBdr>
        <w:top w:val="none" w:sz="0" w:space="0" w:color="auto"/>
        <w:left w:val="none" w:sz="0" w:space="0" w:color="auto"/>
        <w:bottom w:val="none" w:sz="0" w:space="0" w:color="auto"/>
        <w:right w:val="none" w:sz="0" w:space="0" w:color="auto"/>
      </w:divBdr>
    </w:div>
    <w:div w:id="658968991">
      <w:bodyDiv w:val="1"/>
      <w:marLeft w:val="0"/>
      <w:marRight w:val="0"/>
      <w:marTop w:val="0"/>
      <w:marBottom w:val="0"/>
      <w:divBdr>
        <w:top w:val="none" w:sz="0" w:space="0" w:color="auto"/>
        <w:left w:val="none" w:sz="0" w:space="0" w:color="auto"/>
        <w:bottom w:val="none" w:sz="0" w:space="0" w:color="auto"/>
        <w:right w:val="none" w:sz="0" w:space="0" w:color="auto"/>
      </w:divBdr>
    </w:div>
    <w:div w:id="997340729">
      <w:bodyDiv w:val="1"/>
      <w:marLeft w:val="0"/>
      <w:marRight w:val="0"/>
      <w:marTop w:val="0"/>
      <w:marBottom w:val="0"/>
      <w:divBdr>
        <w:top w:val="none" w:sz="0" w:space="0" w:color="auto"/>
        <w:left w:val="none" w:sz="0" w:space="0" w:color="auto"/>
        <w:bottom w:val="none" w:sz="0" w:space="0" w:color="auto"/>
        <w:right w:val="none" w:sz="0" w:space="0" w:color="auto"/>
      </w:divBdr>
    </w:div>
    <w:div w:id="1718580529">
      <w:bodyDiv w:val="1"/>
      <w:marLeft w:val="0"/>
      <w:marRight w:val="0"/>
      <w:marTop w:val="0"/>
      <w:marBottom w:val="0"/>
      <w:divBdr>
        <w:top w:val="none" w:sz="0" w:space="0" w:color="auto"/>
        <w:left w:val="none" w:sz="0" w:space="0" w:color="auto"/>
        <w:bottom w:val="none" w:sz="0" w:space="0" w:color="auto"/>
        <w:right w:val="none" w:sz="0" w:space="0" w:color="auto"/>
      </w:divBdr>
    </w:div>
    <w:div w:id="1910310266">
      <w:bodyDiv w:val="1"/>
      <w:marLeft w:val="0"/>
      <w:marRight w:val="0"/>
      <w:marTop w:val="0"/>
      <w:marBottom w:val="0"/>
      <w:divBdr>
        <w:top w:val="none" w:sz="0" w:space="0" w:color="auto"/>
        <w:left w:val="none" w:sz="0" w:space="0" w:color="auto"/>
        <w:bottom w:val="none" w:sz="0" w:space="0" w:color="auto"/>
        <w:right w:val="none" w:sz="0" w:space="0" w:color="auto"/>
      </w:divBdr>
      <w:divsChild>
        <w:div w:id="2144611397">
          <w:marLeft w:val="0"/>
          <w:marRight w:val="0"/>
          <w:marTop w:val="0"/>
          <w:marBottom w:val="0"/>
          <w:divBdr>
            <w:top w:val="none" w:sz="0" w:space="0" w:color="auto"/>
            <w:left w:val="none" w:sz="0" w:space="0" w:color="auto"/>
            <w:bottom w:val="none" w:sz="0" w:space="0" w:color="auto"/>
            <w:right w:val="none" w:sz="0" w:space="0" w:color="auto"/>
          </w:divBdr>
          <w:divsChild>
            <w:div w:id="42679277">
              <w:marLeft w:val="0"/>
              <w:marRight w:val="0"/>
              <w:marTop w:val="0"/>
              <w:marBottom w:val="0"/>
              <w:divBdr>
                <w:top w:val="none" w:sz="0" w:space="0" w:color="auto"/>
                <w:left w:val="none" w:sz="0" w:space="0" w:color="auto"/>
                <w:bottom w:val="none" w:sz="0" w:space="0" w:color="auto"/>
                <w:right w:val="none" w:sz="0" w:space="0" w:color="auto"/>
              </w:divBdr>
              <w:divsChild>
                <w:div w:id="859465311">
                  <w:marLeft w:val="0"/>
                  <w:marRight w:val="0"/>
                  <w:marTop w:val="0"/>
                  <w:marBottom w:val="0"/>
                  <w:divBdr>
                    <w:top w:val="none" w:sz="0" w:space="0" w:color="auto"/>
                    <w:left w:val="none" w:sz="0" w:space="0" w:color="auto"/>
                    <w:bottom w:val="none" w:sz="0" w:space="0" w:color="auto"/>
                    <w:right w:val="none" w:sz="0" w:space="0" w:color="auto"/>
                  </w:divBdr>
                  <w:divsChild>
                    <w:div w:id="332798716">
                      <w:marLeft w:val="0"/>
                      <w:marRight w:val="0"/>
                      <w:marTop w:val="0"/>
                      <w:marBottom w:val="0"/>
                      <w:divBdr>
                        <w:top w:val="none" w:sz="0" w:space="0" w:color="auto"/>
                        <w:left w:val="none" w:sz="0" w:space="0" w:color="auto"/>
                        <w:bottom w:val="none" w:sz="0" w:space="0" w:color="auto"/>
                        <w:right w:val="none" w:sz="0" w:space="0" w:color="auto"/>
                      </w:divBdr>
                      <w:divsChild>
                        <w:div w:id="198523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wag.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61EA7-D57A-4515-BC16-366C9B598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846</Words>
  <Characters>5336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6170</CharactersWithSpaces>
  <SharedDoc>false</SharedDoc>
  <HLinks>
    <vt:vector size="6" baseType="variant">
      <vt:variant>
        <vt:i4>458815</vt:i4>
      </vt:variant>
      <vt:variant>
        <vt:i4>0</vt:i4>
      </vt:variant>
      <vt:variant>
        <vt:i4>0</vt:i4>
      </vt:variant>
      <vt:variant>
        <vt:i4>5</vt:i4>
      </vt:variant>
      <vt:variant>
        <vt:lpwstr>mailto:info@wag.de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gisela</dc:creator>
  <cp:lastModifiedBy>Kerstin Koch</cp:lastModifiedBy>
  <cp:revision>2</cp:revision>
  <cp:lastPrinted>2020-12-11T10:30:00Z</cp:lastPrinted>
  <dcterms:created xsi:type="dcterms:W3CDTF">2021-02-10T08:11:00Z</dcterms:created>
  <dcterms:modified xsi:type="dcterms:W3CDTF">2021-02-10T08:11:00Z</dcterms:modified>
</cp:coreProperties>
</file>